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B6" w:rsidRPr="006262B6" w:rsidRDefault="006262B6" w:rsidP="006262B6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6262B6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>Сведения о доступе к сети интернет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Использование сети Интернет в ОУ возможно исключительно при условии ознакомления и согласия лица, пользующегося сетью Интернет в ОУ, с настоящим Положением.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. Руководитель ОУ является ответственным за обеспечение эффективного и безопасного доступа к сети Интернет в ОУ, а также за внедрение соответствующих технических, правовых и других механизмов.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. Во время занятий </w:t>
      </w:r>
      <w:proofErr w:type="gramStart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контроль за</w:t>
      </w:r>
      <w:proofErr w:type="gramEnd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 использованием учащимися сети Интернет, в соответствии с настоящим Положением, осуществляет учитель, ведущий занятие.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Учитель:</w:t>
      </w:r>
    </w:p>
    <w:p w:rsidR="006262B6" w:rsidRPr="006262B6" w:rsidRDefault="006262B6" w:rsidP="006262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наблюдает за использованием компьютера и сети Интернет учащимися;</w:t>
      </w:r>
    </w:p>
    <w:p w:rsidR="006262B6" w:rsidRPr="006262B6" w:rsidRDefault="006262B6" w:rsidP="006262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запрещает дальнейшую работу учащегося в сети Интернет в случае нарушения учащимися настоящего Положения и иных нормативных документов, регламентирующих использование сети Интернет в ОУ;</w:t>
      </w:r>
    </w:p>
    <w:p w:rsidR="006262B6" w:rsidRPr="006262B6" w:rsidRDefault="006262B6" w:rsidP="006262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принимает, предусмотренные настоящим Положением и иными нормативными документами, меры для пресечения дальнейших попыток доступа к ресурсу (группе ресурсов), несовместимых с задачами образования.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При использовании сети Интернет в ОУ 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 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 ОУ или предоставленного оператором услуг связи.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лицом, уполномоченным руководителем ОУ. Категории ресурсов, в соответствии с которыми определяется политика использования сети Интернет в ОУ и </w:t>
      </w:r>
      <w:proofErr w:type="gramStart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доступ</w:t>
      </w:r>
      <w:proofErr w:type="gramEnd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Принципами размещения информации на Интернет-ресурсах ОУ являются:</w:t>
      </w:r>
    </w:p>
    <w:p w:rsidR="006262B6" w:rsidRPr="006262B6" w:rsidRDefault="006262B6" w:rsidP="006262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6262B6" w:rsidRPr="006262B6" w:rsidRDefault="006262B6" w:rsidP="006262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защита персональных данных учащихся, преподавателей и сотрудников;</w:t>
      </w:r>
    </w:p>
    <w:p w:rsidR="006262B6" w:rsidRPr="006262B6" w:rsidRDefault="006262B6" w:rsidP="006262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достоверность и корректность информации.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 ОУ (сайт ОУ) только с письменного согласия родителей или иных законных представителей учащихся. Персональные данные преподавателей и сотрудников ОУ размещаются на Интернет-ресурсах ОУ только с письменного согласия преподавателя или сотрудника, чьи персональные данные размещаются. В информационных сообщениях о мероприятиях на сайте ОУ без согласия лица или его законного представителя могут быть упомянуты только фамилия и имя учащегося, либо фамилия, имя и отчество преподавателя (родителя). При истребовании такого согласия представитель ОУ разъясняет лицу возможные риски и последствия опубликования персональных данных. ОУ 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b/>
          <w:bCs/>
          <w:color w:val="000033"/>
          <w:sz w:val="20"/>
          <w:szCs w:val="20"/>
          <w:lang w:eastAsia="ru-RU"/>
        </w:rPr>
        <w:lastRenderedPageBreak/>
        <w:t>Процедура использования сети Интернет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. Использование сети Интернет в ОУ 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</w:t>
      </w:r>
      <w:proofErr w:type="spellStart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необразовательной</w:t>
      </w:r>
      <w:proofErr w:type="spellEnd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 направленности.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. По разрешению Уполномоченного лица учащиеся (с согласия родителей, законных представителей), преподаватели и сотрудники вправе:</w:t>
      </w:r>
    </w:p>
    <w:p w:rsidR="006262B6" w:rsidRPr="006262B6" w:rsidRDefault="006262B6" w:rsidP="006262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размещать собственную информацию в сети Интернет на Интернет-ресурсах ОУ;</w:t>
      </w:r>
    </w:p>
    <w:p w:rsidR="006262B6" w:rsidRPr="006262B6" w:rsidRDefault="006262B6" w:rsidP="006262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иметь учетную запись электронной почты на Интернет-ресурсах ОУ.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. Учащемуся запрещается:</w:t>
      </w:r>
    </w:p>
    <w:p w:rsidR="006262B6" w:rsidRPr="006262B6" w:rsidRDefault="006262B6" w:rsidP="006262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6262B6" w:rsidRPr="006262B6" w:rsidRDefault="006262B6" w:rsidP="006262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осуществлять любые сделки через Интернет;</w:t>
      </w:r>
    </w:p>
    <w:p w:rsidR="006262B6" w:rsidRPr="006262B6" w:rsidRDefault="006262B6" w:rsidP="006262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осуществлять загрузки файлов на компьютер ОУ без разрешения уполномоченного лица;</w:t>
      </w:r>
    </w:p>
    <w:p w:rsidR="006262B6" w:rsidRPr="006262B6" w:rsidRDefault="006262B6" w:rsidP="006262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Уполномоченное лицо проверяет, является ли данный учащийся допущенным до самостоятельной работы в сети Интернет.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. 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ресурсе Уполномоченному лицу с указанием его </w:t>
      </w:r>
      <w:proofErr w:type="gramStart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Интернет-адреса</w:t>
      </w:r>
      <w:proofErr w:type="gramEnd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 xml:space="preserve"> (URL) и покинуть данный ресурс.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Работа в сети осуществляется согласно расписанию работы кабинета информатики.</w:t>
      </w:r>
    </w:p>
    <w:p w:rsidR="006262B6" w:rsidRPr="006262B6" w:rsidRDefault="006262B6" w:rsidP="006262B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bookmarkStart w:id="0" w:name="_GoBack"/>
      <w:bookmarkEnd w:id="0"/>
      <w:r w:rsidRPr="006262B6"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  <w:t>Лица, работающие в сети Интернет должны сделать запись в Журнале регистрации. Журнал хранится в кабинете информатики.</w:t>
      </w:r>
    </w:p>
    <w:p w:rsidR="00DD6612" w:rsidRDefault="00DD6612"/>
    <w:sectPr w:rsidR="00DD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A51"/>
    <w:multiLevelType w:val="multilevel"/>
    <w:tmpl w:val="1C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E52FC0"/>
    <w:multiLevelType w:val="multilevel"/>
    <w:tmpl w:val="4912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814F3E"/>
    <w:multiLevelType w:val="multilevel"/>
    <w:tmpl w:val="9940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562E52"/>
    <w:multiLevelType w:val="multilevel"/>
    <w:tmpl w:val="7314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B6"/>
    <w:rsid w:val="0005037C"/>
    <w:rsid w:val="00060C0E"/>
    <w:rsid w:val="00073F84"/>
    <w:rsid w:val="00094C9A"/>
    <w:rsid w:val="00166741"/>
    <w:rsid w:val="001743F9"/>
    <w:rsid w:val="00195607"/>
    <w:rsid w:val="00197E7D"/>
    <w:rsid w:val="001C1D75"/>
    <w:rsid w:val="001F35D8"/>
    <w:rsid w:val="001F7354"/>
    <w:rsid w:val="002B61C7"/>
    <w:rsid w:val="00305EB6"/>
    <w:rsid w:val="003E2AD0"/>
    <w:rsid w:val="003F0F53"/>
    <w:rsid w:val="00542EA5"/>
    <w:rsid w:val="0055651F"/>
    <w:rsid w:val="005C71DC"/>
    <w:rsid w:val="006262B6"/>
    <w:rsid w:val="00645E1A"/>
    <w:rsid w:val="006D77F7"/>
    <w:rsid w:val="00745FF2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826CC"/>
    <w:rsid w:val="00AD68FF"/>
    <w:rsid w:val="00AE1EA1"/>
    <w:rsid w:val="00B3005C"/>
    <w:rsid w:val="00B74742"/>
    <w:rsid w:val="00C11845"/>
    <w:rsid w:val="00C170E0"/>
    <w:rsid w:val="00C91558"/>
    <w:rsid w:val="00D255A0"/>
    <w:rsid w:val="00D765A5"/>
    <w:rsid w:val="00D84A8D"/>
    <w:rsid w:val="00DD6612"/>
    <w:rsid w:val="00E21ED8"/>
    <w:rsid w:val="00EC2E20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4255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2</cp:revision>
  <dcterms:created xsi:type="dcterms:W3CDTF">2017-12-20T08:26:00Z</dcterms:created>
  <dcterms:modified xsi:type="dcterms:W3CDTF">2017-12-20T08:30:00Z</dcterms:modified>
</cp:coreProperties>
</file>