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6A6" w:rsidRPr="00F346A6" w:rsidRDefault="00F346A6" w:rsidP="00AF0C9C">
      <w:pPr>
        <w:spacing w:after="0" w:line="240" w:lineRule="auto"/>
        <w:jc w:val="center"/>
        <w:outlineLvl w:val="0"/>
        <w:rPr>
          <w:rFonts w:ascii="Comic Sans MS" w:eastAsia="Times New Roman" w:hAnsi="Comic Sans MS" w:cs="Times New Roman"/>
          <w:color w:val="E33A12"/>
          <w:kern w:val="36"/>
          <w:sz w:val="27"/>
          <w:szCs w:val="27"/>
          <w:lang w:eastAsia="ru-RU"/>
        </w:rPr>
      </w:pPr>
      <w:bookmarkStart w:id="0" w:name="_GoBack"/>
      <w:bookmarkEnd w:id="0"/>
      <w:r w:rsidRPr="00F346A6">
        <w:rPr>
          <w:rFonts w:ascii="Comic Sans MS" w:eastAsia="Times New Roman" w:hAnsi="Comic Sans MS" w:cs="Times New Roman"/>
          <w:color w:val="E33A12"/>
          <w:kern w:val="36"/>
          <w:sz w:val="27"/>
          <w:szCs w:val="27"/>
          <w:lang w:eastAsia="ru-RU"/>
        </w:rPr>
        <w:t>Устав</w:t>
      </w:r>
      <w:r w:rsidRPr="00F346A6">
        <w:rPr>
          <w:rFonts w:ascii="Comic Sans MS" w:eastAsia="Times New Roman" w:hAnsi="Comic Sans MS" w:cs="Times New Roman"/>
          <w:color w:val="E33A12"/>
          <w:kern w:val="36"/>
          <w:sz w:val="27"/>
          <w:szCs w:val="27"/>
          <w:lang w:eastAsia="ru-RU"/>
        </w:rPr>
        <w:br/>
        <w:t xml:space="preserve">Муниципальное общеобразовательное учреждение </w:t>
      </w:r>
      <w:proofErr w:type="spellStart"/>
      <w:r>
        <w:rPr>
          <w:rFonts w:ascii="Comic Sans MS" w:eastAsia="Times New Roman" w:hAnsi="Comic Sans MS" w:cs="Times New Roman"/>
          <w:color w:val="E33A12"/>
          <w:kern w:val="36"/>
          <w:sz w:val="27"/>
          <w:szCs w:val="27"/>
          <w:lang w:eastAsia="ru-RU"/>
        </w:rPr>
        <w:t>Новоуркарахская</w:t>
      </w:r>
      <w:proofErr w:type="spellEnd"/>
      <w:r>
        <w:rPr>
          <w:rFonts w:ascii="Comic Sans MS" w:eastAsia="Times New Roman" w:hAnsi="Comic Sans MS" w:cs="Times New Roman"/>
          <w:color w:val="E33A12"/>
          <w:kern w:val="36"/>
          <w:sz w:val="27"/>
          <w:szCs w:val="27"/>
          <w:lang w:eastAsia="ru-RU"/>
        </w:rPr>
        <w:t xml:space="preserve"> </w:t>
      </w:r>
      <w:r w:rsidRPr="00F346A6">
        <w:rPr>
          <w:rFonts w:ascii="Comic Sans MS" w:eastAsia="Times New Roman" w:hAnsi="Comic Sans MS" w:cs="Times New Roman"/>
          <w:color w:val="E33A12"/>
          <w:kern w:val="36"/>
          <w:sz w:val="27"/>
          <w:szCs w:val="27"/>
          <w:lang w:eastAsia="ru-RU"/>
        </w:rPr>
        <w:t>средняя общеобразовательная школа</w:t>
      </w:r>
      <w:proofErr w:type="gramStart"/>
      <w:r w:rsidRPr="00F346A6">
        <w:rPr>
          <w:rFonts w:ascii="Comic Sans MS" w:eastAsia="Times New Roman" w:hAnsi="Comic Sans MS" w:cs="Times New Roman"/>
          <w:color w:val="E33A12"/>
          <w:kern w:val="36"/>
          <w:sz w:val="27"/>
          <w:szCs w:val="27"/>
          <w:lang w:eastAsia="ru-RU"/>
        </w:rPr>
        <w:t xml:space="preserve"> </w:t>
      </w:r>
      <w:r>
        <w:rPr>
          <w:rFonts w:ascii="Comic Sans MS" w:eastAsia="Times New Roman" w:hAnsi="Comic Sans MS" w:cs="Times New Roman"/>
          <w:color w:val="E33A12"/>
          <w:kern w:val="36"/>
          <w:sz w:val="27"/>
          <w:szCs w:val="27"/>
          <w:lang w:eastAsia="ru-RU"/>
        </w:rPr>
        <w:t>.</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1. ОБЩИЕ  ПОЛОЖЕНИЯ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1.1.      Муниципальное общеобразовательное учреждение </w:t>
      </w:r>
      <w:proofErr w:type="spellStart"/>
      <w:r>
        <w:rPr>
          <w:rFonts w:ascii="Tahoma" w:eastAsia="Times New Roman" w:hAnsi="Tahoma" w:cs="Tahoma"/>
          <w:color w:val="333333"/>
          <w:sz w:val="21"/>
          <w:szCs w:val="21"/>
          <w:lang w:eastAsia="ru-RU"/>
        </w:rPr>
        <w:t>Новоуркарахская</w:t>
      </w:r>
      <w:proofErr w:type="spellEnd"/>
      <w:r w:rsidRPr="00F346A6">
        <w:rPr>
          <w:rFonts w:ascii="Tahoma" w:eastAsia="Times New Roman" w:hAnsi="Tahoma" w:cs="Tahoma"/>
          <w:color w:val="333333"/>
          <w:sz w:val="21"/>
          <w:szCs w:val="21"/>
          <w:lang w:eastAsia="ru-RU"/>
        </w:rPr>
        <w:t xml:space="preserve"> средняя общеобразовательная школа</w:t>
      </w:r>
      <w:proofErr w:type="gramStart"/>
      <w:r w:rsidRPr="00F346A6">
        <w:rPr>
          <w:rFonts w:ascii="Tahoma" w:eastAsia="Times New Roman" w:hAnsi="Tahoma" w:cs="Tahoma"/>
          <w:color w:val="333333"/>
          <w:sz w:val="21"/>
          <w:szCs w:val="21"/>
          <w:lang w:eastAsia="ru-RU"/>
        </w:rPr>
        <w:t xml:space="preserve"> </w:t>
      </w:r>
      <w:r>
        <w:rPr>
          <w:rFonts w:ascii="Tahoma" w:eastAsia="Times New Roman" w:hAnsi="Tahoma" w:cs="Tahoma"/>
          <w:color w:val="333333"/>
          <w:sz w:val="21"/>
          <w:szCs w:val="21"/>
          <w:lang w:eastAsia="ru-RU"/>
        </w:rPr>
        <w:t>,</w:t>
      </w:r>
      <w:proofErr w:type="gramEnd"/>
      <w:r w:rsidRPr="00F346A6">
        <w:rPr>
          <w:rFonts w:ascii="Tahoma" w:eastAsia="Times New Roman" w:hAnsi="Tahoma" w:cs="Tahoma"/>
          <w:color w:val="333333"/>
          <w:sz w:val="21"/>
          <w:szCs w:val="21"/>
          <w:lang w:eastAsia="ru-RU"/>
        </w:rPr>
        <w:t>создано в целях реализации  права граждан на образование, гарантии общедоступности и бесплатности начального общего, основного общего, среднего (полного) общего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1.2.      Учредителем Школы является администрация </w:t>
      </w:r>
      <w:proofErr w:type="spellStart"/>
      <w:r>
        <w:rPr>
          <w:rFonts w:ascii="Tahoma" w:eastAsia="Times New Roman" w:hAnsi="Tahoma" w:cs="Tahoma"/>
          <w:color w:val="333333"/>
          <w:sz w:val="21"/>
          <w:szCs w:val="21"/>
          <w:lang w:eastAsia="ru-RU"/>
        </w:rPr>
        <w:t>Дахадаевского</w:t>
      </w:r>
      <w:proofErr w:type="spellEnd"/>
      <w:r w:rsidRPr="00F346A6">
        <w:rPr>
          <w:rFonts w:ascii="Tahoma" w:eastAsia="Times New Roman" w:hAnsi="Tahoma" w:cs="Tahoma"/>
          <w:color w:val="333333"/>
          <w:sz w:val="21"/>
          <w:szCs w:val="21"/>
          <w:lang w:eastAsia="ru-RU"/>
        </w:rPr>
        <w:t xml:space="preserve"> района в лице отдела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1.3.      Отношения между Учредителем и Школой определяются договором, заключённым между ними в соответствии с действующим законодательством и настоящим Уставом.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1.4.      Полное наименование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Муниципальное общеобразовательное учреждение </w:t>
      </w:r>
      <w:proofErr w:type="spellStart"/>
      <w:r>
        <w:rPr>
          <w:rFonts w:ascii="Tahoma" w:eastAsia="Times New Roman" w:hAnsi="Tahoma" w:cs="Tahoma"/>
          <w:color w:val="333333"/>
          <w:sz w:val="21"/>
          <w:szCs w:val="21"/>
          <w:lang w:eastAsia="ru-RU"/>
        </w:rPr>
        <w:t>Новоуркарахская</w:t>
      </w:r>
      <w:proofErr w:type="spellEnd"/>
      <w:r w:rsidRPr="00F346A6">
        <w:rPr>
          <w:rFonts w:ascii="Tahoma" w:eastAsia="Times New Roman" w:hAnsi="Tahoma" w:cs="Tahoma"/>
          <w:color w:val="333333"/>
          <w:sz w:val="21"/>
          <w:szCs w:val="21"/>
          <w:lang w:eastAsia="ru-RU"/>
        </w:rPr>
        <w:t xml:space="preserve"> средняя общеобразовательная школа.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Сокращённое наименование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МОУ </w:t>
      </w:r>
      <w:proofErr w:type="spellStart"/>
      <w:r>
        <w:rPr>
          <w:rFonts w:ascii="Tahoma" w:eastAsia="Times New Roman" w:hAnsi="Tahoma" w:cs="Tahoma"/>
          <w:color w:val="333333"/>
          <w:sz w:val="21"/>
          <w:szCs w:val="21"/>
          <w:lang w:eastAsia="ru-RU"/>
        </w:rPr>
        <w:t>Новоуркарахская</w:t>
      </w:r>
      <w:proofErr w:type="spellEnd"/>
      <w:r w:rsidRPr="00F346A6">
        <w:rPr>
          <w:rFonts w:ascii="Tahoma" w:eastAsia="Times New Roman" w:hAnsi="Tahoma" w:cs="Tahoma"/>
          <w:color w:val="333333"/>
          <w:sz w:val="21"/>
          <w:szCs w:val="21"/>
          <w:lang w:eastAsia="ru-RU"/>
        </w:rPr>
        <w:t xml:space="preserve"> средняя общеобразовательная школа.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1.5.      Местонахождение (юридический адрес) Школы: </w:t>
      </w:r>
      <w:proofErr w:type="spellStart"/>
      <w:r>
        <w:rPr>
          <w:rFonts w:ascii="Tahoma" w:eastAsia="Times New Roman" w:hAnsi="Tahoma" w:cs="Tahoma"/>
          <w:color w:val="333333"/>
          <w:sz w:val="21"/>
          <w:szCs w:val="21"/>
          <w:lang w:eastAsia="ru-RU"/>
        </w:rPr>
        <w:t>Р.Дагестан</w:t>
      </w:r>
      <w:proofErr w:type="spellEnd"/>
      <w:r>
        <w:rPr>
          <w:rFonts w:ascii="Tahoma" w:eastAsia="Times New Roman" w:hAnsi="Tahoma" w:cs="Tahoma"/>
          <w:color w:val="333333"/>
          <w:sz w:val="21"/>
          <w:szCs w:val="21"/>
          <w:lang w:eastAsia="ru-RU"/>
        </w:rPr>
        <w:t xml:space="preserve">, </w:t>
      </w:r>
      <w:proofErr w:type="spellStart"/>
      <w:r>
        <w:rPr>
          <w:rFonts w:ascii="Tahoma" w:eastAsia="Times New Roman" w:hAnsi="Tahoma" w:cs="Tahoma"/>
          <w:color w:val="333333"/>
          <w:sz w:val="21"/>
          <w:szCs w:val="21"/>
          <w:lang w:eastAsia="ru-RU"/>
        </w:rPr>
        <w:t>Дахадаевский</w:t>
      </w:r>
      <w:proofErr w:type="spellEnd"/>
      <w:r>
        <w:rPr>
          <w:rFonts w:ascii="Tahoma" w:eastAsia="Times New Roman" w:hAnsi="Tahoma" w:cs="Tahoma"/>
          <w:color w:val="333333"/>
          <w:sz w:val="21"/>
          <w:szCs w:val="21"/>
          <w:lang w:eastAsia="ru-RU"/>
        </w:rPr>
        <w:t xml:space="preserve"> район с. Новый Уркарах.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1.6.      Школа несёт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 в порядке, установленном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1.7.      </w:t>
      </w:r>
      <w:proofErr w:type="gramStart"/>
      <w:r w:rsidRPr="00F346A6">
        <w:rPr>
          <w:rFonts w:ascii="Tahoma" w:eastAsia="Times New Roman" w:hAnsi="Tahoma" w:cs="Tahoma"/>
          <w:color w:val="333333"/>
          <w:sz w:val="21"/>
          <w:szCs w:val="21"/>
          <w:lang w:eastAsia="ru-RU"/>
        </w:rPr>
        <w:t>В своей деятельности школа руководствуется Конституцией Российской Федерации, Гражданским Кодексом Российской Федерации, законами и иными нормативными правовыми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Владимирской области, Типовым положением об общеобразовательном учреждении, нормативными правовыми актами Министерства образования и науки Российской Федерации, приказами департамента образования администрации Владимирской области</w:t>
      </w:r>
      <w:proofErr w:type="gramEnd"/>
      <w:r w:rsidRPr="00F346A6">
        <w:rPr>
          <w:rFonts w:ascii="Tahoma" w:eastAsia="Times New Roman" w:hAnsi="Tahoma" w:cs="Tahoma"/>
          <w:color w:val="333333"/>
          <w:sz w:val="21"/>
          <w:szCs w:val="21"/>
          <w:lang w:eastAsia="ru-RU"/>
        </w:rPr>
        <w:t>, приказами отдела образования, настоящим Уставом и  договором с Учредителем.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1.8.      Школа является юридическим лицом, имеет самостоятельный баланс, смету, обладает обособленным имуществом и отвечает по своим обязательствам, находящимися в её распоряжении денежными средствами и имуществом, принадлежащим Школе на праве оперативного управления. Школа как юридическое лицо вправе иметь расчетные и другие счета в учреждениях банков, от своего имени приобретать и осуществлять имущественные и личные неимущественные права, нести ответственность, быть истцом и ответчиком в суде, имеет печать, штампы и бланки со своим наименованием.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1.9.      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её регистрации как образовательного учреждения.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Права школы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у Школы с момента её государственной аккредитации, подтверждённой соответствующим свидетельством.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Школа проходит аттестацию и государственную аккредитацию в порядке, установленном законодательством.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 xml:space="preserve">1.10.  Медицинское обслуживание обучающихся в Школе обеспечивается медицинским персоналом, который закреплён МУЗ </w:t>
      </w:r>
      <w:proofErr w:type="spellStart"/>
      <w:r>
        <w:rPr>
          <w:rFonts w:ascii="Tahoma" w:eastAsia="Times New Roman" w:hAnsi="Tahoma" w:cs="Tahoma"/>
          <w:color w:val="333333"/>
          <w:sz w:val="21"/>
          <w:szCs w:val="21"/>
          <w:lang w:eastAsia="ru-RU"/>
        </w:rPr>
        <w:t>Новоуркарахской</w:t>
      </w:r>
      <w:proofErr w:type="spellEnd"/>
      <w:r w:rsidRPr="00F346A6">
        <w:rPr>
          <w:rFonts w:ascii="Tahoma" w:eastAsia="Times New Roman" w:hAnsi="Tahoma" w:cs="Tahoma"/>
          <w:color w:val="333333"/>
          <w:sz w:val="21"/>
          <w:szCs w:val="21"/>
          <w:lang w:eastAsia="ru-RU"/>
        </w:rPr>
        <w:t xml:space="preserve"> поселковой </w:t>
      </w:r>
      <w:r>
        <w:rPr>
          <w:rFonts w:ascii="Tahoma" w:eastAsia="Times New Roman" w:hAnsi="Tahoma" w:cs="Tahoma"/>
          <w:color w:val="333333"/>
          <w:sz w:val="21"/>
          <w:szCs w:val="21"/>
          <w:lang w:eastAsia="ru-RU"/>
        </w:rPr>
        <w:t>поликлиники</w:t>
      </w:r>
      <w:r w:rsidRPr="00F346A6">
        <w:rPr>
          <w:rFonts w:ascii="Tahoma" w:eastAsia="Times New Roman" w:hAnsi="Tahoma" w:cs="Tahoma"/>
          <w:color w:val="333333"/>
          <w:sz w:val="21"/>
          <w:szCs w:val="21"/>
          <w:lang w:eastAsia="ru-RU"/>
        </w:rPr>
        <w:t xml:space="preserve"> за Школой и наряду с администрацией и педагогическими работниками несёт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1.11.  Школа несёт ответственность за организацию питания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которое осуществляется школьной столовой, обслуживающим персоналом, входящим в штат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2. ЦЕЛИ ОБРАЗОВАТЕЛЬНОГО ПРОЦЕССА, ТИПЫ И ВИДЫ ОБРАЗОВАТЕЛЬНЫХ ПРОГРАММ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2.1        Основными целями Школы являются:</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формирование общей культуры личности обучающихся на основе усвоения обязательного минимума содержания общеобразовательных программ;</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достижение </w:t>
      </w:r>
      <w:proofErr w:type="gramStart"/>
      <w:r w:rsidRPr="00F346A6">
        <w:rPr>
          <w:rFonts w:ascii="Tahoma" w:eastAsia="Times New Roman" w:hAnsi="Tahoma" w:cs="Tahoma"/>
          <w:color w:val="333333"/>
          <w:sz w:val="21"/>
          <w:szCs w:val="21"/>
          <w:lang w:eastAsia="ru-RU"/>
        </w:rPr>
        <w:t>обучающимися</w:t>
      </w:r>
      <w:proofErr w:type="gramEnd"/>
      <w:r w:rsidRPr="00F346A6">
        <w:rPr>
          <w:rFonts w:ascii="Tahoma" w:eastAsia="Times New Roman" w:hAnsi="Tahoma" w:cs="Tahoma"/>
          <w:color w:val="333333"/>
          <w:sz w:val="21"/>
          <w:szCs w:val="21"/>
          <w:lang w:eastAsia="ru-RU"/>
        </w:rPr>
        <w:t xml:space="preserve"> соответствующего образовательного уровня;</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адаптацию учащихся к жизни в обществе;</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создание основы для осознанного выбора и последующего освоения профессиональных образовательных программ выпускников Школы;</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воспитание гражданственности, трудолюбия, уважения к правам и свободам человека, любви к окружающей природе, Родине, семье;</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формирование здорового образа жизни.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2.2.       Школа реализует программы начального общего, основного общего, среднего (полного) общего образования, программы дополнительного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2.3.      Исходя из запросов обучающихся и их родителей (законных представителей), при наличии соответствующих условий в Школе может быть введено </w:t>
      </w:r>
      <w:proofErr w:type="gramStart"/>
      <w:r w:rsidRPr="00F346A6">
        <w:rPr>
          <w:rFonts w:ascii="Tahoma" w:eastAsia="Times New Roman" w:hAnsi="Tahoma" w:cs="Tahoma"/>
          <w:color w:val="333333"/>
          <w:sz w:val="21"/>
          <w:szCs w:val="21"/>
          <w:lang w:eastAsia="ru-RU"/>
        </w:rPr>
        <w:t>обучение по</w:t>
      </w:r>
      <w:proofErr w:type="gramEnd"/>
      <w:r w:rsidRPr="00F346A6">
        <w:rPr>
          <w:rFonts w:ascii="Tahoma" w:eastAsia="Times New Roman" w:hAnsi="Tahoma" w:cs="Tahoma"/>
          <w:color w:val="333333"/>
          <w:sz w:val="21"/>
          <w:szCs w:val="21"/>
          <w:lang w:eastAsia="ru-RU"/>
        </w:rPr>
        <w:t xml:space="preserve"> различным профилям и направлениям.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2.4.      Исходя из запросов обучающихся и их родителей (законных представителей) при наличии соответствующей лицензии в Школе может быть введено профессиональное обучение.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2.5.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2.6.      К компетенции Школы относятся: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осуществляемое в пределах собственных финансовых средств;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 привлечение для осуществления деятельности, предусмотренной Уставом Школы, дополнительных источников финансовых и материальных средств;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 предоставление Учредителю и общественности ежегодного отчёта о поступлении и расходовании финансовых и материальных средств;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 подбор, приём на работу и расстановка кадров, ответственность за уровень их квалификации;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 разработка и утверждение  школьного компонента государственного образовательного стандарта  начального общего, основного общего и среднего (полного) общего  образования, образовательных программ и учебных планов;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7) разработка и утверждение рабочих программ учебных курсов и дисциплин;</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8) разработка и утверждение по согласованию с Учредителем годовых календарных учебных графиков;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 установление структуры управления деятельностью Школы, штатного расписания, распределение должностных обязанностей;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10) установление заработной платы работников Школы, в том числе надбавок и доплат к должностным окладам, порядка и размеров их премирования;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11) разработка и принятие Устава Школы для внесения его на утверждение;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12) разработка и принятие правил внутреннего распорядка Школы, иных локальных актов;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13) формирование контингента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14) самостоятельное осуществление образовательного процесса в соответствии с Уставом Школы, лицензией и свидетельством о государственной аккредитации;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15) осуществление текущего контроля успеваемости и промежуточной </w:t>
      </w:r>
      <w:proofErr w:type="gramStart"/>
      <w:r w:rsidRPr="00F346A6">
        <w:rPr>
          <w:rFonts w:ascii="Tahoma" w:eastAsia="Times New Roman" w:hAnsi="Tahoma" w:cs="Tahoma"/>
          <w:color w:val="333333"/>
          <w:sz w:val="21"/>
          <w:szCs w:val="21"/>
          <w:lang w:eastAsia="ru-RU"/>
        </w:rPr>
        <w:t>аттестации</w:t>
      </w:r>
      <w:proofErr w:type="gramEnd"/>
      <w:r w:rsidRPr="00F346A6">
        <w:rPr>
          <w:rFonts w:ascii="Tahoma" w:eastAsia="Times New Roman" w:hAnsi="Tahoma" w:cs="Tahoma"/>
          <w:color w:val="333333"/>
          <w:sz w:val="21"/>
          <w:szCs w:val="21"/>
          <w:lang w:eastAsia="ru-RU"/>
        </w:rPr>
        <w:t xml:space="preserve"> обучающихся Школы в соответствии со своим Уставом и требованиями действующего законодательства;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17) содействие деятельности учительских (педагогических) организаций (объединений) и методических объединений;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18) координация в Школе деятельности общественных (в том числе детских и молодежных) организаций (объединений), не запрещенной законом;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19) осуществление иной деятельности, не запрещенной законодательством Российской Федерации и предусмотренной Уставом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20) выбор учебников из утвержденных федеральных перечней учебников, рекомендованных (допущенных) к использованию в образовательном процессе;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21) 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22) выявление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Школе, принятие мер по их воспитанию и получению ими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23) выявление семей, находящихся в социально опасном положении, и оказание им помощи в обучении и воспитании детей;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24) обеспечение организации в Школе общедоступных спортивных секций, технических и иных кружков, клубов и привлечение к участию в них несовершеннолетних;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25) осуществление мер по реализации программ и методик, направленных на формирование законопослушного поведения несовершеннолетних;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26) осуществление мероприятий по профилактике наркомании и токсикомании, а также по пропаганде здорового образа жизни;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27) соблюдение основных гарантий прав ребенка, установленных действующим законодательством.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2.7.         Школа несет в установленном законодательством Российской Федерации порядке ответственность </w:t>
      </w:r>
      <w:proofErr w:type="gramStart"/>
      <w:r w:rsidRPr="00F346A6">
        <w:rPr>
          <w:rFonts w:ascii="Tahoma" w:eastAsia="Times New Roman" w:hAnsi="Tahoma" w:cs="Tahoma"/>
          <w:color w:val="333333"/>
          <w:sz w:val="21"/>
          <w:szCs w:val="21"/>
          <w:lang w:eastAsia="ru-RU"/>
        </w:rPr>
        <w:t>за</w:t>
      </w:r>
      <w:proofErr w:type="gramEnd"/>
      <w:r w:rsidRPr="00F346A6">
        <w:rPr>
          <w:rFonts w:ascii="Tahoma" w:eastAsia="Times New Roman" w:hAnsi="Tahoma" w:cs="Tahoma"/>
          <w:color w:val="333333"/>
          <w:sz w:val="21"/>
          <w:szCs w:val="21"/>
          <w:lang w:eastAsia="ru-RU"/>
        </w:rPr>
        <w:t>:</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 невыполнение функций, отнесенных к его компетенции;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2) реализацию не в полном объеме образовательных программ в соответствии </w:t>
      </w:r>
      <w:proofErr w:type="gramStart"/>
      <w:r w:rsidRPr="00F346A6">
        <w:rPr>
          <w:rFonts w:ascii="Tahoma" w:eastAsia="Times New Roman" w:hAnsi="Tahoma" w:cs="Tahoma"/>
          <w:color w:val="333333"/>
          <w:sz w:val="21"/>
          <w:szCs w:val="21"/>
          <w:lang w:eastAsia="ru-RU"/>
        </w:rPr>
        <w:t>с</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учебным планом и графиком учебного процесса; качество образования </w:t>
      </w:r>
      <w:proofErr w:type="gramStart"/>
      <w:r w:rsidRPr="00F346A6">
        <w:rPr>
          <w:rFonts w:ascii="Tahoma" w:eastAsia="Times New Roman" w:hAnsi="Tahoma" w:cs="Tahoma"/>
          <w:color w:val="333333"/>
          <w:sz w:val="21"/>
          <w:szCs w:val="21"/>
          <w:lang w:eastAsia="ru-RU"/>
        </w:rPr>
        <w:t>своих</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выпускников;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 жизнь и здоровье обучающихся, воспитанников и работников    Школы во время образовательного процесса;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 нарушение прав и свобод обучающихся, воспитанников и работников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 иные действия, предусмотренные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2.8.       </w:t>
      </w:r>
      <w:proofErr w:type="gramStart"/>
      <w:r w:rsidRPr="00F346A6">
        <w:rPr>
          <w:rFonts w:ascii="Tahoma" w:eastAsia="Times New Roman" w:hAnsi="Tahoma" w:cs="Tahoma"/>
          <w:color w:val="333333"/>
          <w:sz w:val="21"/>
          <w:szCs w:val="21"/>
          <w:lang w:eastAsia="ru-RU"/>
        </w:rPr>
        <w:t xml:space="preserve">В  соответствии с государственными образовательными стандартами в Школе осуществляется получение обучающимися начальных знаний об обороне государства, о воинской обязанности граждан, приобретение обучающимися навыков в области гражданской </w:t>
      </w:r>
      <w:r w:rsidRPr="00F346A6">
        <w:rPr>
          <w:rFonts w:ascii="Tahoma" w:eastAsia="Times New Roman" w:hAnsi="Tahoma" w:cs="Tahoma"/>
          <w:color w:val="333333"/>
          <w:sz w:val="21"/>
          <w:szCs w:val="21"/>
          <w:lang w:eastAsia="ru-RU"/>
        </w:rPr>
        <w:lastRenderedPageBreak/>
        <w:t>обороны, а также подготовка обучающихся – граждан мужского пола, не прошедших военной службы по основам военной службы в порядке, предусмотренном законами и иными нормативными  правовыми актами Российской Федерации.</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Подготовка граждан мужского пола по основам военной службы предусматривает проведение с такими гражданами учебных сборов.</w:t>
      </w:r>
    </w:p>
    <w:p w:rsidR="00F346A6" w:rsidRPr="00F346A6" w:rsidRDefault="00F346A6" w:rsidP="00F346A6">
      <w:pPr>
        <w:spacing w:after="0" w:line="270" w:lineRule="atLeast"/>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3. ОСНОВНЫЕ ХАРАКТЕРИСТИКИ ОРГАНИЗАЦИИ ОБРАЗОВАТЕЛЬНОГО ПРОЦЕССА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           Обучение и воспитание в Школе ведутся на русском языке.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школе преподаются:</w:t>
      </w:r>
    </w:p>
    <w:p w:rsidR="00F346A6" w:rsidRPr="00F346A6" w:rsidRDefault="00F346A6" w:rsidP="00F346A6">
      <w:pPr>
        <w:numPr>
          <w:ilvl w:val="0"/>
          <w:numId w:val="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качестве государственного языка – русский язык;</w:t>
      </w:r>
    </w:p>
    <w:p w:rsidR="00F346A6" w:rsidRPr="00F346A6" w:rsidRDefault="00F346A6" w:rsidP="00F346A6">
      <w:pPr>
        <w:numPr>
          <w:ilvl w:val="0"/>
          <w:numId w:val="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качестве иностранного языка – английский язык, немецкий язык.</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3.2.          В первый класс принимаются дети 7-го или 8-го года жизни по усмотрению родителей. Обязательным условием для приёма в школу детей является достижение ими к 1 сентября учебного года возраста не менее 6-ти лет 6 месяцев при отсутствии противопоказаний по состоянию здоровья, но не позже достижения ими возраста восьми лет. Приём детей в Школу в более раннем возрасте возможен по заявлению родителей (законных представителей) и с разрешения Учредителя.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Для зачисления детей в первый класс необходимы следующие документы:</w:t>
      </w:r>
    </w:p>
    <w:p w:rsidR="00F346A6" w:rsidRPr="00F346A6" w:rsidRDefault="00F346A6" w:rsidP="00F346A6">
      <w:pPr>
        <w:numPr>
          <w:ilvl w:val="0"/>
          <w:numId w:val="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заявление родителей (законных представителей);</w:t>
      </w:r>
    </w:p>
    <w:p w:rsidR="00F346A6" w:rsidRPr="00F346A6" w:rsidRDefault="00F346A6" w:rsidP="00F346A6">
      <w:pPr>
        <w:numPr>
          <w:ilvl w:val="0"/>
          <w:numId w:val="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свидетельство о рождении ребёнка (копия);</w:t>
      </w:r>
    </w:p>
    <w:p w:rsidR="00F346A6" w:rsidRPr="00F346A6" w:rsidRDefault="00F346A6" w:rsidP="00F346A6">
      <w:pPr>
        <w:numPr>
          <w:ilvl w:val="0"/>
          <w:numId w:val="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медицинская справка о состоянии здоровья ребёнка.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3.3.       При наличии свободных мест и успешном прохождении аттестации в Школу могут быть приняты лица, не достигшие 18 лет и не имеющие среднего (полного) образования:</w:t>
      </w:r>
    </w:p>
    <w:p w:rsidR="00F346A6" w:rsidRPr="00F346A6" w:rsidRDefault="00F346A6" w:rsidP="00F346A6">
      <w:pPr>
        <w:numPr>
          <w:ilvl w:val="0"/>
          <w:numId w:val="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порядке перевода из другого образовательного учреждения, реализующего общеобразовательную программу соответствующего уровня;</w:t>
      </w:r>
    </w:p>
    <w:p w:rsidR="00F346A6" w:rsidRPr="00F346A6" w:rsidRDefault="00F346A6" w:rsidP="00F346A6">
      <w:pPr>
        <w:numPr>
          <w:ilvl w:val="0"/>
          <w:numId w:val="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ранее получавшие общее образование в форме семейного образования или самообразования.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 приёме в Школу в порядке перевода из образовательного учреждения, имеющего государственную аккредитацию, прохождение аттестации в школе не является обязательным. В этом случае, помимо документов, предусмотренных пунктом 3.2. настоящего Устава,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3.4.      Приём в Школу для обучения и воспитания оформляется приказом по Школе.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3.5.      При приёме детей в школу родители должны быть ознакомлены с Уставом Школы, лицензией, свидетельством о государственной аккредитации.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3.6.      Школа осуществляет образовательный процесс в соответствии с уровнями общеобразовательных программ трех ступеней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Первая ступень – начальное общее образование (нормативный срок освоения 4 года);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Вторая ступень – основное общее образование (нормативный срок освоения 5-6 лет);</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Третья ступень – среднее (полное) общее образование (нормативный срок освоения 2 года).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3.7.      Содержание общего образования в Школе определяется   образовательными  программами, разрабатываемыми и реализуемыми Школой самостоятельно на основе государственных образовательных стандартов, регионального компонента государственного образовательного стандарта и примерных образовательных учебных программ, курсов, дисциплин.</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3.8.      Организация образовательного процесса в Школе строится на основе учебного плана, разрабатываемого Школой самостоятельно в соответствии с примерным  учебным планом, и </w:t>
      </w:r>
      <w:r w:rsidRPr="00F346A6">
        <w:rPr>
          <w:rFonts w:ascii="Tahoma" w:eastAsia="Times New Roman" w:hAnsi="Tahoma" w:cs="Tahoma"/>
          <w:color w:val="333333"/>
          <w:sz w:val="21"/>
          <w:szCs w:val="21"/>
          <w:lang w:eastAsia="ru-RU"/>
        </w:rPr>
        <w:lastRenderedPageBreak/>
        <w:t>регламентируется расписанием занятий, годовым календарным учебным графиком, которые разрабатываются и утверждаются Школой самостоятельно.</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 этом Школа работает по смешанному графику: в I и IV четверт</w:t>
      </w:r>
      <w:proofErr w:type="gramStart"/>
      <w:r w:rsidRPr="00F346A6">
        <w:rPr>
          <w:rFonts w:ascii="Tahoma" w:eastAsia="Times New Roman" w:hAnsi="Tahoma" w:cs="Tahoma"/>
          <w:color w:val="333333"/>
          <w:sz w:val="21"/>
          <w:szCs w:val="21"/>
          <w:lang w:eastAsia="ru-RU"/>
        </w:rPr>
        <w:t>и-</w:t>
      </w:r>
      <w:proofErr w:type="gramEnd"/>
      <w:r w:rsidRPr="00F346A6">
        <w:rPr>
          <w:rFonts w:ascii="Tahoma" w:eastAsia="Times New Roman" w:hAnsi="Tahoma" w:cs="Tahoma"/>
          <w:color w:val="333333"/>
          <w:sz w:val="21"/>
          <w:szCs w:val="21"/>
          <w:lang w:eastAsia="ru-RU"/>
        </w:rPr>
        <w:t xml:space="preserve"> пятидневная учебная неделя, во II и III четверти – шестидневная учебная неделя.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Обучение детей 1-го класса проводится в режиме пятидневной учебной недели в течение всего года.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Продолжительность урока в 1-ом классе составляет не более 35 минут; в последующих классах – не более 45 минут.</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оздоровительных целях и для облегчения процесса адаптации детей к требованиям Школы в 1-х классах применяется «ступенчатый» метод постепенного наращивания учебной нагрузки:</w:t>
      </w:r>
    </w:p>
    <w:p w:rsidR="00F346A6" w:rsidRPr="00F346A6" w:rsidRDefault="00F346A6" w:rsidP="00F346A6">
      <w:pPr>
        <w:numPr>
          <w:ilvl w:val="0"/>
          <w:numId w:val="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сентябре, октябре – 3 урока по 35 минут каждый;</w:t>
      </w:r>
    </w:p>
    <w:p w:rsidR="00F346A6" w:rsidRPr="00F346A6" w:rsidRDefault="00F346A6" w:rsidP="00F346A6">
      <w:pPr>
        <w:numPr>
          <w:ilvl w:val="0"/>
          <w:numId w:val="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 второй четверти — 4 урока по 35 минут каждый.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Расписание занятий должно предусматривать перерыв достаточной продолжительности для питания обучающихся.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учебном плане Школы количество часов, отведенных на преподавание отдельных предметов, не может быть ниже количества часов, определенных государственным примерным учебным планом;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Учебные нагрузки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xml:space="preserve"> не должны превышать:</w:t>
      </w:r>
    </w:p>
    <w:p w:rsidR="00F346A6" w:rsidRPr="00F346A6" w:rsidRDefault="00F346A6" w:rsidP="00F346A6">
      <w:pPr>
        <w:numPr>
          <w:ilvl w:val="0"/>
          <w:numId w:val="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начальной школе: в 1-ом классе – 20 часов в неделю, во 2-ых-4-ых классах – 5 часов в день и  25 часов в неделю;</w:t>
      </w:r>
    </w:p>
    <w:p w:rsidR="00F346A6" w:rsidRPr="00F346A6" w:rsidRDefault="00F346A6" w:rsidP="00F346A6">
      <w:pPr>
        <w:numPr>
          <w:ilvl w:val="0"/>
          <w:numId w:val="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основной школе: в 5-ых классах -31 час в неделю, в 6-ых классах 32 часа в неделю, в 7-ых классах — 34 часа в неделю, в 8-ых и 9-ых классах -35 часов в неделю;</w:t>
      </w:r>
    </w:p>
    <w:p w:rsidR="00F346A6" w:rsidRPr="00F346A6" w:rsidRDefault="00F346A6" w:rsidP="00F346A6">
      <w:pPr>
        <w:numPr>
          <w:ilvl w:val="0"/>
          <w:numId w:val="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средней школе – 36 часов в неделю.</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proofErr w:type="gramStart"/>
      <w:r w:rsidRPr="00F346A6">
        <w:rPr>
          <w:rFonts w:ascii="Tahoma" w:eastAsia="Times New Roman" w:hAnsi="Tahoma" w:cs="Tahoma"/>
          <w:color w:val="333333"/>
          <w:sz w:val="21"/>
          <w:szCs w:val="21"/>
          <w:lang w:eastAsia="ru-RU"/>
        </w:rPr>
        <w:t>Обучение</w:t>
      </w:r>
      <w:proofErr w:type="gramEnd"/>
      <w:r w:rsidRPr="00F346A6">
        <w:rPr>
          <w:rFonts w:ascii="Tahoma" w:eastAsia="Times New Roman" w:hAnsi="Tahoma" w:cs="Tahoma"/>
          <w:color w:val="333333"/>
          <w:sz w:val="21"/>
          <w:szCs w:val="21"/>
          <w:lang w:eastAsia="ru-RU"/>
        </w:rPr>
        <w:t>  по индивидуальным учебным планам осуществляется на основании рекомендаций  психолого-медико-педагогической комиссии.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3.9.         Количество классов в Школе зависит от количества обучающихся и условий, созданных для осуществления образовательного процесса с учетом санитарных норм.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Наполняемость классов устанавливается в количестве 25 обучающихся.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 проведении занятий по иностранному языку и трудовому обучению в 5-11х  классах, физической культуре в 10-11х классах, по информатике и вычислительной технике, физике и химии (во время практических занятий) классы делятся на две группы при наполняемости 20 человек. При наличии необходимых средств возможно деление на группы классов с меньшей наполняемостью.</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3.10    Школа вправе открывать по желанию и запросам родителей (законных  представителей) обучающихся группы продлённого дня. Наполняемость ГПД   устанавливается в количестве 25 человек.</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3.11</w:t>
      </w:r>
      <w:proofErr w:type="gramStart"/>
      <w:r w:rsidRPr="00F346A6">
        <w:rPr>
          <w:rFonts w:ascii="Tahoma" w:eastAsia="Times New Roman" w:hAnsi="Tahoma" w:cs="Tahoma"/>
          <w:color w:val="333333"/>
          <w:sz w:val="21"/>
          <w:szCs w:val="21"/>
          <w:lang w:eastAsia="ru-RU"/>
        </w:rPr>
        <w:t>    П</w:t>
      </w:r>
      <w:proofErr w:type="gramEnd"/>
      <w:r w:rsidRPr="00F346A6">
        <w:rPr>
          <w:rFonts w:ascii="Tahoma" w:eastAsia="Times New Roman" w:hAnsi="Tahoma" w:cs="Tahoma"/>
          <w:color w:val="333333"/>
          <w:sz w:val="21"/>
          <w:szCs w:val="21"/>
          <w:lang w:eastAsia="ru-RU"/>
        </w:rPr>
        <w:t>ри наличии необходимых условий и средств возможно комплектование классов и групп продленного дня с меньшей наполняемостью.</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3.12</w:t>
      </w:r>
      <w:proofErr w:type="gramStart"/>
      <w:r w:rsidRPr="00F346A6">
        <w:rPr>
          <w:rFonts w:ascii="Tahoma" w:eastAsia="Times New Roman" w:hAnsi="Tahoma" w:cs="Tahoma"/>
          <w:color w:val="333333"/>
          <w:sz w:val="21"/>
          <w:szCs w:val="21"/>
          <w:lang w:eastAsia="ru-RU"/>
        </w:rPr>
        <w:t>    С</w:t>
      </w:r>
      <w:proofErr w:type="gramEnd"/>
      <w:r w:rsidRPr="00F346A6">
        <w:rPr>
          <w:rFonts w:ascii="Tahoma" w:eastAsia="Times New Roman" w:hAnsi="Tahoma" w:cs="Tahoma"/>
          <w:color w:val="333333"/>
          <w:sz w:val="21"/>
          <w:szCs w:val="21"/>
          <w:lang w:eastAsia="ru-RU"/>
        </w:rPr>
        <w:t xml:space="preserve"> учетом интересов родителей (законных представителей) обучающихся и по согласованию с Учредителем в Школе могут открываться  классы компенсирующего обучения, а также специальные (коррекционные) классы для обучающихся с отклонениями в развитии. Перевод обучающихся в специальные (коррекционные) классы осуществляется органами управления образованием только с согласия родителей (законных представителей) обучающихся по заключению комиссии, состоящей из психологов, медицинских работников и педагогов.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3.13    Учебный год в школе начинается 1 сентября.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Продолжительность учебного года на первой, второй и третьей ступенях общего образования составляет не менее  34 недель без учёта государственной (итоговой аттестации), в первом классе – 33 недели.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 xml:space="preserve">Продолжительность каникул в течение учебного года – 30 календарных дней, летом не менее 8 недель. </w:t>
      </w:r>
      <w:proofErr w:type="gramStart"/>
      <w:r w:rsidRPr="00F346A6">
        <w:rPr>
          <w:rFonts w:ascii="Tahoma" w:eastAsia="Times New Roman" w:hAnsi="Tahoma" w:cs="Tahoma"/>
          <w:color w:val="333333"/>
          <w:sz w:val="21"/>
          <w:szCs w:val="21"/>
          <w:lang w:eastAsia="ru-RU"/>
        </w:rPr>
        <w:t>Для</w:t>
      </w:r>
      <w:proofErr w:type="gramEnd"/>
      <w:r w:rsidRPr="00F346A6">
        <w:rPr>
          <w:rFonts w:ascii="Tahoma" w:eastAsia="Times New Roman" w:hAnsi="Tahoma" w:cs="Tahoma"/>
          <w:color w:val="333333"/>
          <w:sz w:val="21"/>
          <w:szCs w:val="21"/>
          <w:lang w:eastAsia="ru-RU"/>
        </w:rPr>
        <w:t xml:space="preserve">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xml:space="preserve"> в первых классах в течение года устанавливаются дополнительные недельные каникулы. Годовой календарный учебный график утверждается приказом директора школы с учётом мнения Педагогического Совета Школы и по согласованию с Учредителем.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3.14    Текущий контроль успеваемости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xml:space="preserve"> Школы осуществляется учителями по пятибалльной системе (минимальный балл – 1, максимальный балл – 5). Учитель, проверяя и оценивая работы (в том числе контрольные), устные ответы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достигнутые ими навыки и умения, выставляет оценку в классный журнал и дневник обучающегося.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Промежуточные итоговые оценки в баллах выставляются в 3-9х классах за  каждую четверть, в 10-11-х классах за каждое полугодие.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конце учебного года выставляются итоговые годовые оценки.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В 1-2-х классах </w:t>
      </w:r>
      <w:proofErr w:type="spellStart"/>
      <w:r w:rsidRPr="00F346A6">
        <w:rPr>
          <w:rFonts w:ascii="Tahoma" w:eastAsia="Times New Roman" w:hAnsi="Tahoma" w:cs="Tahoma"/>
          <w:color w:val="333333"/>
          <w:sz w:val="21"/>
          <w:szCs w:val="21"/>
          <w:lang w:eastAsia="ru-RU"/>
        </w:rPr>
        <w:t>безотметочная</w:t>
      </w:r>
      <w:proofErr w:type="spellEnd"/>
      <w:r w:rsidRPr="00F346A6">
        <w:rPr>
          <w:rFonts w:ascii="Tahoma" w:eastAsia="Times New Roman" w:hAnsi="Tahoma" w:cs="Tahoma"/>
          <w:color w:val="333333"/>
          <w:sz w:val="21"/>
          <w:szCs w:val="21"/>
          <w:lang w:eastAsia="ru-RU"/>
        </w:rPr>
        <w:t xml:space="preserve"> система, оценка учебных достижений проходит на основании фактического уровня знаний, умений и навыков обучающихся.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proofErr w:type="gramStart"/>
      <w:r w:rsidRPr="00F346A6">
        <w:rPr>
          <w:rFonts w:ascii="Tahoma" w:eastAsia="Times New Roman" w:hAnsi="Tahoma" w:cs="Tahoma"/>
          <w:color w:val="333333"/>
          <w:sz w:val="21"/>
          <w:szCs w:val="21"/>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Советом Школы.</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Ежегодная промежуточная аттестация в форме экзаменов, зачетов или административных контрольных работ по отдельным предметам может проводиться в конце учебного года, начиная с 1 класса. Решение о проведении такой аттестации в данном учебном году принимается не позднее 30 октября Педагогическим советом Школы,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3.15    Обучающиеся, освоившие в полном объеме образовательные программы, переводятся в следующий класс. В следующий класс могут быть условно </w:t>
      </w:r>
      <w:proofErr w:type="gramStart"/>
      <w:r w:rsidRPr="00F346A6">
        <w:rPr>
          <w:rFonts w:ascii="Tahoma" w:eastAsia="Times New Roman" w:hAnsi="Tahoma" w:cs="Tahoma"/>
          <w:color w:val="333333"/>
          <w:sz w:val="21"/>
          <w:szCs w:val="21"/>
          <w:lang w:eastAsia="ru-RU"/>
        </w:rPr>
        <w:t>переведены</w:t>
      </w:r>
      <w:proofErr w:type="gramEnd"/>
      <w:r w:rsidRPr="00F346A6">
        <w:rPr>
          <w:rFonts w:ascii="Tahoma" w:eastAsia="Times New Roman" w:hAnsi="Tahoma" w:cs="Tahoma"/>
          <w:color w:val="333333"/>
          <w:sz w:val="21"/>
          <w:szCs w:val="21"/>
          <w:lang w:eastAsia="ru-RU"/>
        </w:rPr>
        <w:t xml:space="preserve"> обучающиеся, имеющие по итогам учебного года академическую задолженность по одному предмету. 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Перевод обучающегося в любом случае производится по решению Педагогического Совета.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3.16    Школа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3.17</w:t>
      </w:r>
      <w:proofErr w:type="gramStart"/>
      <w:r w:rsidRPr="00F346A6">
        <w:rPr>
          <w:rFonts w:ascii="Tahoma" w:eastAsia="Times New Roman" w:hAnsi="Tahoma" w:cs="Tahoma"/>
          <w:color w:val="333333"/>
          <w:sz w:val="21"/>
          <w:szCs w:val="21"/>
          <w:lang w:eastAsia="ru-RU"/>
        </w:rPr>
        <w:t>    П</w:t>
      </w:r>
      <w:proofErr w:type="gramEnd"/>
      <w:r w:rsidRPr="00F346A6">
        <w:rPr>
          <w:rFonts w:ascii="Tahoma" w:eastAsia="Times New Roman" w:hAnsi="Tahoma" w:cs="Tahoma"/>
          <w:color w:val="333333"/>
          <w:sz w:val="21"/>
          <w:szCs w:val="21"/>
          <w:lang w:eastAsia="ru-RU"/>
        </w:rPr>
        <w:t>о согласию родителей (законных представителей) и Учредителя обучающийся, достигший возраста пятнадцати лет, может оставить Школу до получения им основного общего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3.18</w:t>
      </w:r>
      <w:proofErr w:type="gramStart"/>
      <w:r w:rsidRPr="00F346A6">
        <w:rPr>
          <w:rFonts w:ascii="Tahoma" w:eastAsia="Times New Roman" w:hAnsi="Tahoma" w:cs="Tahoma"/>
          <w:color w:val="333333"/>
          <w:sz w:val="21"/>
          <w:szCs w:val="21"/>
          <w:lang w:eastAsia="ru-RU"/>
        </w:rPr>
        <w:t>    П</w:t>
      </w:r>
      <w:proofErr w:type="gramEnd"/>
      <w:r w:rsidRPr="00F346A6">
        <w:rPr>
          <w:rFonts w:ascii="Tahoma" w:eastAsia="Times New Roman" w:hAnsi="Tahoma" w:cs="Tahoma"/>
          <w:color w:val="333333"/>
          <w:sz w:val="21"/>
          <w:szCs w:val="21"/>
          <w:lang w:eastAsia="ru-RU"/>
        </w:rPr>
        <w:t>о решению Совета Школы за совершение противоправных действий, грубые и неоднократные нарушения Устава образовательного учреждения допускается исключение из Школы обучающихся, достигших возраста 14 лет с согласия комиссии по делам несовершеннолетних.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Об исключении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xml:space="preserve"> из образовательного учреждения последнее обязано в трехдневный срок проинформировать органы местного самоуправления. Органы местного самоуправления совместно с родителями (законными представителями) исключённого в </w:t>
      </w:r>
      <w:r w:rsidRPr="00F346A6">
        <w:rPr>
          <w:rFonts w:ascii="Tahoma" w:eastAsia="Times New Roman" w:hAnsi="Tahoma" w:cs="Tahoma"/>
          <w:color w:val="333333"/>
          <w:sz w:val="21"/>
          <w:szCs w:val="21"/>
          <w:lang w:eastAsia="ru-RU"/>
        </w:rPr>
        <w:lastRenderedPageBreak/>
        <w:t>месячный срок принимают меры, обеспечивающие его трудоустройство или продолжение обучения в другом образовательном учреждении.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Перевод учащихся из общеобразовательной школы в вечерние (сменные) общеобразовательные школы для дальнейшего получения основного общего образования осуществляется по взаимному согласию родителей (законных представителей) и администрации Школы по решению органов управления образованием, органов местного самоуправления при достижении учащимися 14 лет.</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3.19    Освоение общеобразовательных программ основного общего и среднего (полного) общего образования завершается обязательной итоговой аттестацией выпускников.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Итоговая аттестация выпускников Школы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Выпускникам Школы после прохождения ими итоговой аттестации выдается документ государственного образца об уровне образования, заверенный печатью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3.20    Выпускники, достигшие особых успехов при освоении общеобразовательных программ среднего (полного) общего образования, награждаются в установленном порядке золотой или серебряной медалью.</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F346A6" w:rsidRPr="00F346A6" w:rsidRDefault="00F346A6" w:rsidP="00F346A6">
      <w:pPr>
        <w:numPr>
          <w:ilvl w:val="0"/>
          <w:numId w:val="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обучающиеся переводного класса, имеющие по всем предметам, </w:t>
      </w:r>
      <w:proofErr w:type="spellStart"/>
      <w:r w:rsidRPr="00F346A6">
        <w:rPr>
          <w:rFonts w:ascii="Tahoma" w:eastAsia="Times New Roman" w:hAnsi="Tahoma" w:cs="Tahoma"/>
          <w:color w:val="333333"/>
          <w:sz w:val="21"/>
          <w:szCs w:val="21"/>
          <w:lang w:eastAsia="ru-RU"/>
        </w:rPr>
        <w:t>изучавшимся</w:t>
      </w:r>
      <w:proofErr w:type="spellEnd"/>
      <w:r w:rsidRPr="00F346A6">
        <w:rPr>
          <w:rFonts w:ascii="Tahoma" w:eastAsia="Times New Roman" w:hAnsi="Tahoma" w:cs="Tahoma"/>
          <w:color w:val="333333"/>
          <w:sz w:val="21"/>
          <w:szCs w:val="21"/>
          <w:lang w:eastAsia="ru-RU"/>
        </w:rPr>
        <w:t xml:space="preserve"> в этом классе, четвертные и годовые отметки «5», награждаются похвальным листом «За отличные успехи в учении».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3.21    Лицам, не завершившим основное общее образование, среднее (полное) общее образование, Школой выдаются справки установленного образца.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3.22    Предельный возраст обучающихся для получения основного общего образования по очной форме обучения – 18 лет.</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4. ФИНАНСОВО – ХОЗЯЙСТВЕННАЯ  ДЕЯТЕЛЬНОСТЬ</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4.1.      Финансирование Школы осуществляется за счёт средств местного и областного бюджета в соответствии с утверждённой сметой доходов и расходов.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4.2.      В целях обеспечения уставной образовательной деятельности Комитет по управлению муниципальным имуществом (далее Комитет) закрепляет за Школой имущество на праве оперативного управления, которое является муниципальной собственностью.</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Земельные участки предоставляются Школе в постоянное (бессрочное) пользование.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4.3.      Имущество, закреплённое за Школой на праве оперативного управления, может быть изъято как полностью, так и частично в порядке, установленном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4.4.      Финансовые и материальные средства Школы, закреплённые за ней Учредителем, изъятию не подлежат, (если иное не предусмотрено законодательством Российской Федерации) и используются Школой в соответствии с её Уставом </w:t>
      </w:r>
      <w:proofErr w:type="gramStart"/>
      <w:r w:rsidRPr="00F346A6">
        <w:rPr>
          <w:rFonts w:ascii="Tahoma" w:eastAsia="Times New Roman" w:hAnsi="Tahoma" w:cs="Tahoma"/>
          <w:color w:val="333333"/>
          <w:sz w:val="21"/>
          <w:szCs w:val="21"/>
          <w:lang w:eastAsia="ru-RU"/>
        </w:rPr>
        <w:t>на</w:t>
      </w:r>
      <w:proofErr w:type="gramEnd"/>
      <w:r w:rsidRPr="00F346A6">
        <w:rPr>
          <w:rFonts w:ascii="Tahoma" w:eastAsia="Times New Roman" w:hAnsi="Tahoma" w:cs="Tahoma"/>
          <w:color w:val="333333"/>
          <w:sz w:val="21"/>
          <w:szCs w:val="21"/>
          <w:lang w:eastAsia="ru-RU"/>
        </w:rPr>
        <w:t>:</w:t>
      </w:r>
    </w:p>
    <w:p w:rsidR="00F346A6" w:rsidRPr="00F346A6" w:rsidRDefault="00F346A6" w:rsidP="00F346A6">
      <w:pPr>
        <w:numPr>
          <w:ilvl w:val="0"/>
          <w:numId w:val="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покрытие текущих расходов, связанных с образовательным процессом и эксплуатацией здания и оборудования;</w:t>
      </w:r>
    </w:p>
    <w:p w:rsidR="00F346A6" w:rsidRPr="00F346A6" w:rsidRDefault="00F346A6" w:rsidP="00F346A6">
      <w:pPr>
        <w:numPr>
          <w:ilvl w:val="0"/>
          <w:numId w:val="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развитие материально-технической базы;</w:t>
      </w:r>
    </w:p>
    <w:p w:rsidR="00F346A6" w:rsidRPr="00F346A6" w:rsidRDefault="00F346A6" w:rsidP="00F346A6">
      <w:pPr>
        <w:numPr>
          <w:ilvl w:val="0"/>
          <w:numId w:val="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повышение квалификации учителей;</w:t>
      </w:r>
    </w:p>
    <w:p w:rsidR="00F346A6" w:rsidRPr="00F346A6" w:rsidRDefault="00F346A6" w:rsidP="00F346A6">
      <w:pPr>
        <w:numPr>
          <w:ilvl w:val="0"/>
          <w:numId w:val="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выделение поощрительных стипендий учащимся;</w:t>
      </w:r>
    </w:p>
    <w:p w:rsidR="00F346A6" w:rsidRPr="00F346A6" w:rsidRDefault="00F346A6" w:rsidP="00F346A6">
      <w:pPr>
        <w:numPr>
          <w:ilvl w:val="0"/>
          <w:numId w:val="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оказание помощи детям из многодетных и малообеспеченных семей.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Распределение дополнительных средств осуществляется по решению Совета Школы, в том числе на увеличение расходов по заработной плате, исходя из утвержденных ассигнований на эти цели.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4.5.      Источниками формирования имущества и финансовых ресурсов Школы являются: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а) собственные средства Учредителя;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б) бюджетные и внебюджетные средства;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имущество, переданное Школе Комитетом;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г) средства, полученные от родителей (законных представителей), за предоставление </w:t>
      </w:r>
      <w:proofErr w:type="gramStart"/>
      <w:r w:rsidRPr="00F346A6">
        <w:rPr>
          <w:rFonts w:ascii="Tahoma" w:eastAsia="Times New Roman" w:hAnsi="Tahoma" w:cs="Tahoma"/>
          <w:color w:val="333333"/>
          <w:sz w:val="21"/>
          <w:szCs w:val="21"/>
          <w:lang w:eastAsia="ru-RU"/>
        </w:rPr>
        <w:t>обучающимся</w:t>
      </w:r>
      <w:proofErr w:type="gramEnd"/>
      <w:r w:rsidRPr="00F346A6">
        <w:rPr>
          <w:rFonts w:ascii="Tahoma" w:eastAsia="Times New Roman" w:hAnsi="Tahoma" w:cs="Tahoma"/>
          <w:color w:val="333333"/>
          <w:sz w:val="21"/>
          <w:szCs w:val="21"/>
          <w:lang w:eastAsia="ru-RU"/>
        </w:rPr>
        <w:t xml:space="preserve"> услуг, добровольные пожертвования других физических и юридических лиц, в том числе зарубежных;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 доход, полученный от реализации продукции и услуг, а также от иных видов разрешенной деятельности, осуществляемой в соответствии  с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е) другие источники в соответствии с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Привлечение Школой дополнительных средств не влечёт за собой уменьшение объёмов его финансирования.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4.6.      Школа владеет, пользуется и распоряжается закрепленным за ней имуществом на праве оперативного управления в соответствии с назначением имущества,  уставными целями деятельности,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Школа несёт ответственность перед Учредителем и Комитетом за сохранность и эффективное использование имущества, закреплённого за ним в соответствии с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Школа обязана:</w:t>
      </w:r>
    </w:p>
    <w:p w:rsidR="00F346A6" w:rsidRPr="00F346A6" w:rsidRDefault="00F346A6" w:rsidP="00F346A6">
      <w:pPr>
        <w:numPr>
          <w:ilvl w:val="0"/>
          <w:numId w:val="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не допускать ухудшения состояния закреплённого имущества, и обеспечивать его сохранность. Это требование не распространяется на ухудшения, связанные с нормативным износом имущества в процессе эксплуатации;</w:t>
      </w:r>
    </w:p>
    <w:p w:rsidR="00F346A6" w:rsidRPr="00F346A6" w:rsidRDefault="00F346A6" w:rsidP="00F346A6">
      <w:pPr>
        <w:numPr>
          <w:ilvl w:val="0"/>
          <w:numId w:val="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осуществлять капитальный и текущий ремонт закреплённого за Школой имущества. При этом не подлежат возмещению любые производственные улучшения закреплённого имущества.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Школа не вправе отчуждать или иным способом распоряжаться закреплённым за нею имуществом, приобретённым за счет средств, выделенных по смете.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4.7.      Школа вправе выступать в качестве арендатора и арендодателя имущества.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Сдача в аренду объектов собственности допускается с согласия Учредителя на условиях определенных договором, контроль осуществляет Учредитель. Средства, полученные Школой в качестве арендной платы, используются на обеспечение и развитие образовательного процесса в Школе.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4.8.      Школа самостоятельно распоряжается доходами от разрешённой хозяйственной деятельности и имуществом в соответствии с утверждённой сметой доходов и расходов, приобретённым за счёт этих доходов  в соответствии с действующим законодательством.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Школе принадлежит право собственности на иные объекты собственности, переданные ей физическими и юридическими лицами  в форме дара, пожертвования, на продукты интеллектуального и творческого труда.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4.9.      Школа самостоятельно распоряжается имеющимися финансовыми средствами. </w:t>
      </w:r>
      <w:proofErr w:type="gramStart"/>
      <w:r w:rsidRPr="00F346A6">
        <w:rPr>
          <w:rFonts w:ascii="Tahoma" w:eastAsia="Times New Roman" w:hAnsi="Tahoma" w:cs="Tahoma"/>
          <w:color w:val="333333"/>
          <w:sz w:val="21"/>
          <w:szCs w:val="21"/>
          <w:lang w:eastAsia="ru-RU"/>
        </w:rPr>
        <w:t>Школа в установленном порядке и в соответствии с действующим законодательством определяет систему оплаты труда, размеры доплат, надбавок и  других выплат стимулирующего характера, а также размеры должностных окладов всех категорий работников, в пределах утверждённого фонда оплаты труда по смете доходов и расходов, но не ниже минимального размера оплаты труда, установленного законодательством Российской Федерации.</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4.10.  Школа отвечает по своим обязательствам, находящимися в её распоряжении денежными средствами и принадлежащей ей собственностью. При недостаточности у  Школы указанных средств ответственность несет Учредитель, в порядке, определяемом действующим законодательством.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4.11.  Школа может вести предпринимательскую деятельность и иную, приносящую доход деятельность, в соответствии с законодательством Российской Федерации. Средства  от указанной деятельности учитываются на едином </w:t>
      </w:r>
      <w:proofErr w:type="gramStart"/>
      <w:r w:rsidRPr="00F346A6">
        <w:rPr>
          <w:rFonts w:ascii="Tahoma" w:eastAsia="Times New Roman" w:hAnsi="Tahoma" w:cs="Tahoma"/>
          <w:color w:val="333333"/>
          <w:sz w:val="21"/>
          <w:szCs w:val="21"/>
          <w:lang w:eastAsia="ru-RU"/>
        </w:rPr>
        <w:t>балансе</w:t>
      </w:r>
      <w:proofErr w:type="gramEnd"/>
      <w:r w:rsidRPr="00F346A6">
        <w:rPr>
          <w:rFonts w:ascii="Tahoma" w:eastAsia="Times New Roman" w:hAnsi="Tahoma" w:cs="Tahoma"/>
          <w:color w:val="333333"/>
          <w:sz w:val="21"/>
          <w:szCs w:val="21"/>
          <w:lang w:eastAsia="ru-RU"/>
        </w:rPr>
        <w:t xml:space="preserve"> и  реинвестируется в Школу в соответствии с целями настоящего Устава.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4.12.  Учредитель вправе  приостановить  предпринимательскую  и иную,  приносящую доход деятельность Школы, если она идёт в ущерб уставной образовательной деятельности, до решения суда по этому вопросу.</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4.13.  Школа при необходимости пользуется на договорной основе посредническими услугами Учредителя для решения вопросов содержания и развития материально-технической базы.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4.14.  Школа несет ответственность за соблюдение требований и норм по рациональному использованию и охране природных ресурсов, а также возмещает ущерб, причиненный в результате своей деятельности, в соответствии с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4.15.  При переходе права собственности на Школу к другому лицу, Школа сохраняет право оперативного управления на принадлежащее ему имущество.</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5. УПРАВЛЕНИЕ ШКОЛОЙ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5.1.      Управление Школой строится на принципах единоначалия и самоуправления</w:t>
      </w:r>
      <w:proofErr w:type="gramStart"/>
      <w:r w:rsidRPr="00F346A6">
        <w:rPr>
          <w:rFonts w:ascii="Tahoma" w:eastAsia="Times New Roman" w:hAnsi="Tahoma" w:cs="Tahoma"/>
          <w:color w:val="333333"/>
          <w:sz w:val="21"/>
          <w:szCs w:val="21"/>
          <w:lang w:eastAsia="ru-RU"/>
        </w:rPr>
        <w:t>.</w:t>
      </w:r>
      <w:proofErr w:type="gramEnd"/>
      <w:r w:rsidRPr="00F346A6">
        <w:rPr>
          <w:rFonts w:ascii="Tahoma" w:eastAsia="Times New Roman" w:hAnsi="Tahoma" w:cs="Tahoma"/>
          <w:color w:val="333333"/>
          <w:sz w:val="21"/>
          <w:szCs w:val="21"/>
          <w:lang w:eastAsia="ru-RU"/>
        </w:rPr>
        <w:t xml:space="preserve"> </w:t>
      </w:r>
      <w:proofErr w:type="gramStart"/>
      <w:r w:rsidRPr="00F346A6">
        <w:rPr>
          <w:rFonts w:ascii="Tahoma" w:eastAsia="Times New Roman" w:hAnsi="Tahoma" w:cs="Tahoma"/>
          <w:color w:val="333333"/>
          <w:sz w:val="21"/>
          <w:szCs w:val="21"/>
          <w:lang w:eastAsia="ru-RU"/>
        </w:rPr>
        <w:t>о</w:t>
      </w:r>
      <w:proofErr w:type="gramEnd"/>
      <w:r w:rsidRPr="00F346A6">
        <w:rPr>
          <w:rFonts w:ascii="Tahoma" w:eastAsia="Times New Roman" w:hAnsi="Tahoma" w:cs="Tahoma"/>
          <w:color w:val="333333"/>
          <w:sz w:val="21"/>
          <w:szCs w:val="21"/>
          <w:lang w:eastAsia="ru-RU"/>
        </w:rPr>
        <w:t>существляется в соответствии с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5.2.      Компетенция Учредителя:</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Согласует договоры аренды движимого и недвижимого имущества  Школы;</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Осуществляет оперативное руководство и </w:t>
      </w:r>
      <w:proofErr w:type="gramStart"/>
      <w:r w:rsidRPr="00F346A6">
        <w:rPr>
          <w:rFonts w:ascii="Tahoma" w:eastAsia="Times New Roman" w:hAnsi="Tahoma" w:cs="Tahoma"/>
          <w:color w:val="333333"/>
          <w:sz w:val="21"/>
          <w:szCs w:val="21"/>
          <w:lang w:eastAsia="ru-RU"/>
        </w:rPr>
        <w:t>контроль за</w:t>
      </w:r>
      <w:proofErr w:type="gramEnd"/>
      <w:r w:rsidRPr="00F346A6">
        <w:rPr>
          <w:rFonts w:ascii="Tahoma" w:eastAsia="Times New Roman" w:hAnsi="Tahoma" w:cs="Tahoma"/>
          <w:color w:val="333333"/>
          <w:sz w:val="21"/>
          <w:szCs w:val="21"/>
          <w:lang w:eastAsia="ru-RU"/>
        </w:rPr>
        <w:t xml:space="preserve"> деятельностью Школы;</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Назначает на должность и освобождает от должности директора  Школы,</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Удостоверяет его подпись на финансовых документах;</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Осуществляет контроль над исполнением Школы законодательства Российской  Федерации и Владимирской области в области образования;</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Осуществляет контроль над  исполнением Школы федеральных и региональных компонентов государственных образовательных стандартов;</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Согласует учебные планы  и программы курсов и дисциплин;</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Осуществляет аттестацию руководящих и педагогических работников Школы в соответствии с установленным Порядком;</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Организует подготовку, переподготовку и повышение квалификации педагогических работников Школы;</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Устанавливает надбавки директору Школы в пределах средств, выделенных  на оплату труда работников и внебюджетных средств, и осуществляет материальное стимулирование директора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5.3.      Формами самоуправления являются Совет Школы, Педагогический совет Школы, Общее собрание трудового коллектива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5.4.      Общее руководство Школой как общеобразовательным учреждением осуществляет Совет Школы, избираемый на 2 года и состоящий из представителей обучающихся, их родителей (законных представителей) и педагогических работников Школы. Представители с правом решающего голоса избираются в Совет Школы открытым голосованием на собрании обучающихся II и III ступеней Школы, родительском собрании, педагогическом совете Школы по равной квоте (11 человек) от каждой из перечисленных категорий.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Совет Школы избирает из своего состава председателя, который руководит работой Совета, проводит его заседания и подписывает решения. Совет Школы собирается председателем по мере надобности, но не реже 4 раз в год. Внеочередные заседания Совета Школы проводятся по требованию одной трети его состава. Представители, избранные в Совет Школы, выполняют свои обязанности на общественных началах.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Решение Совета Школы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присутствовавших, среди которых были равным образом, представлены все три категории членов Совета. Процедура голосования определяется Советом Школы. Порядок работы Совета Школы подробно регламентируется «Положением о Совете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5.5.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Педагогический Совет – коллегиальный орган, объединяющий педагогических работников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Педагогический Совет под председательством директора Школы:</w:t>
      </w:r>
    </w:p>
    <w:p w:rsidR="00F346A6" w:rsidRPr="00F346A6" w:rsidRDefault="00F346A6" w:rsidP="00F346A6">
      <w:pPr>
        <w:numPr>
          <w:ilvl w:val="0"/>
          <w:numId w:val="1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F346A6" w:rsidRPr="00F346A6" w:rsidRDefault="00F346A6" w:rsidP="00F346A6">
      <w:pPr>
        <w:numPr>
          <w:ilvl w:val="0"/>
          <w:numId w:val="1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Организует работу по повышению квалификации педагогических работников развитию их творческих инициатив;</w:t>
      </w:r>
    </w:p>
    <w:p w:rsidR="00F346A6" w:rsidRPr="00F346A6" w:rsidRDefault="00F346A6" w:rsidP="00F346A6">
      <w:pPr>
        <w:numPr>
          <w:ilvl w:val="0"/>
          <w:numId w:val="1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Принимает решение о проведении в данном календарном году промежуточной аттестации в форме экзаменов или зачетов;</w:t>
      </w:r>
    </w:p>
    <w:p w:rsidR="00F346A6" w:rsidRPr="00F346A6" w:rsidRDefault="00F346A6" w:rsidP="00F346A6">
      <w:pPr>
        <w:numPr>
          <w:ilvl w:val="0"/>
          <w:numId w:val="1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 экстерната.</w:t>
      </w:r>
    </w:p>
    <w:p w:rsidR="00F346A6" w:rsidRPr="00F346A6" w:rsidRDefault="00F346A6" w:rsidP="00F346A6">
      <w:pPr>
        <w:numPr>
          <w:ilvl w:val="0"/>
          <w:numId w:val="1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Обсуждает годовой календарный учебный график, делегирует представителей педагогического коллектива в Совет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Педагогический Совет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Решение Педагогического Совета Школы является правомочным, если на его заседании присутствовало не менее двух третей педагогических работников Школы и если за него проголосовало более половины присутствовавших педагогов.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Процедура голосования определяется Педагогическим Советом Школы. Решения Педагогического Совета реализуется приказом директора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5.6.      Общее собрание трудового коллектива Школы собирается по мере надобности, но не реже 2 раза в год. Общее собрание трудового коллектива Школы вправе принимать решения, если в его работе участвует более половины сотрудников, для которых Школа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Решения Общего собрания трудового коллектива Школы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Школы.           К исключительной компетенции Общего собрания трудового коллектива Школы относятся:</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Утверждение Правил внутреннего распорядка Школы по представлению директора Школы;</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Принятие решения о необходимости заключения коллективного договора;</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Образование органа общественной самодеятельности – Совета трудового коллектива – для ведения коллективных переговоров с администрацией Школы, по вопросу заключения, изменения, дополнения коллективного договора и </w:t>
      </w:r>
      <w:proofErr w:type="gramStart"/>
      <w:r w:rsidRPr="00F346A6">
        <w:rPr>
          <w:rFonts w:ascii="Tahoma" w:eastAsia="Times New Roman" w:hAnsi="Tahoma" w:cs="Tahoma"/>
          <w:color w:val="333333"/>
          <w:sz w:val="21"/>
          <w:szCs w:val="21"/>
          <w:lang w:eastAsia="ru-RU"/>
        </w:rPr>
        <w:t>контроля за</w:t>
      </w:r>
      <w:proofErr w:type="gramEnd"/>
      <w:r w:rsidRPr="00F346A6">
        <w:rPr>
          <w:rFonts w:ascii="Tahoma" w:eastAsia="Times New Roman" w:hAnsi="Tahoma" w:cs="Tahoma"/>
          <w:color w:val="333333"/>
          <w:sz w:val="21"/>
          <w:szCs w:val="21"/>
          <w:lang w:eastAsia="ru-RU"/>
        </w:rPr>
        <w:t xml:space="preserve"> его выполнением;</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Утверждение коллективного договора;</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Заслушивание ежегодного отчета Совета трудового коллектива и администрации Школы о выполнении коллективного трудового договора;</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Определение численности и срока полномочий Комиссии по трудовым спорам Школы, избрание ее членов;</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Выдвижение коллективных требований работников Школы и избрание полномочных представителей для участия в разрешении коллективного трудового спора;</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Принятие решения об объявлении забастовки и выборы органа, возглавляющего забастовку.</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5.7.      Непосредственное управление Школой осуществляет прошедший соответствующую аттестацию директор, назначенный Учредителем.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Должностные обязанности директора Школы не могут исполняться по совместительству. Директор действует на основе единоначалия, решает все вопросы деятельности Школы, не входящие в компетенцию органов самоуправления Школы и Учредителя.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Директор Школы без доверенности:</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Действует от имени Школы, представляет её интересы во всех отечественных и зарубежных организациях, государственных и муниципальных органах;</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Заключает договоры, в том числе трудовые, выдает доверенности;</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Открывает в банках расчётные и другие счета, пользуется правом распоряжения имуществом и средствами Школы в пределах, установленных законом и настоящим Уставом;</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Издаёт приказы и распоряжения, обязательные для всех работников и обучающихся Школы;</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Утверждает структуру Школы и штатное расписание, графики работы и расписания занятий;</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Распределяет обязанности между работниками Школы, утверждает должностные инструкции;</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Распределяет учебную нагрузку, устанавливает ставки и должностные оклады работников Школы в пределах собственных финансовых средств и с учётом ограничений, установленных федеральными и местными нормативами;</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Устанавливает надбавки и доплаты к должностным окладам работников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5.8.      Комплектование штата работников Школы осуществляется на основе трудовых договоров (контрактов), заключаемых на неопределённый срок. В случаях, предусмотренных трудовым законодательством, могут заключаться срочные трудовые договоры (контракты).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Заработная плата и должностной оклад работнику Школы выплачивается за выполнение им функциональных обязанностей и работ, </w:t>
      </w:r>
      <w:proofErr w:type="spellStart"/>
      <w:r w:rsidRPr="00F346A6">
        <w:rPr>
          <w:rFonts w:ascii="Tahoma" w:eastAsia="Times New Roman" w:hAnsi="Tahoma" w:cs="Tahoma"/>
          <w:color w:val="333333"/>
          <w:sz w:val="21"/>
          <w:szCs w:val="21"/>
          <w:lang w:eastAsia="ru-RU"/>
        </w:rPr>
        <w:t>предусмотрённых</w:t>
      </w:r>
      <w:proofErr w:type="spellEnd"/>
      <w:r w:rsidRPr="00F346A6">
        <w:rPr>
          <w:rFonts w:ascii="Tahoma" w:eastAsia="Times New Roman" w:hAnsi="Tahoma" w:cs="Tahoma"/>
          <w:color w:val="333333"/>
          <w:sz w:val="21"/>
          <w:szCs w:val="21"/>
          <w:lang w:eastAsia="ru-RU"/>
        </w:rPr>
        <w:t xml:space="preserve"> трудовым договором (контрактом). Выполнение работником Школы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Школа в </w:t>
      </w:r>
      <w:proofErr w:type="gramStart"/>
      <w:r w:rsidRPr="00F346A6">
        <w:rPr>
          <w:rFonts w:ascii="Tahoma" w:eastAsia="Times New Roman" w:hAnsi="Tahoma" w:cs="Tahoma"/>
          <w:color w:val="333333"/>
          <w:sz w:val="21"/>
          <w:szCs w:val="21"/>
          <w:lang w:eastAsia="ru-RU"/>
        </w:rPr>
        <w:t>пределах</w:t>
      </w:r>
      <w:proofErr w:type="gramEnd"/>
      <w:r w:rsidRPr="00F346A6">
        <w:rPr>
          <w:rFonts w:ascii="Tahoma" w:eastAsia="Times New Roman" w:hAnsi="Tahoma" w:cs="Tahoma"/>
          <w:color w:val="333333"/>
          <w:sz w:val="21"/>
          <w:szCs w:val="21"/>
          <w:lang w:eastAsia="ru-RU"/>
        </w:rPr>
        <w:t xml:space="preserve"> имеющихся у неё средств на оплату труда работников самостоятельно определяет форму и систему оплаты труда, на основе ЕТС размеры ставок заработной платы и должностных окладов, а также размеры доплат, надбавок, премий, и других мер материального стимулирования.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5.9.      По инициативе детей в школе могут создаваться детские общественные объединения.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5.10.  В целях оказания содействия в решении актуальных задач развития Школы, постановки образовательного процесса, экспертной и консультационной деятельности, внедрения новейших информационных и педагогических технологий, содействия в укреплении материально-технической базы Школы при Школе может быть создан Попечительский совет. Порядок деятельности Попечительского совета определяется соответствующим положением.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6. ПРАВА И ОБЯЗАННОСТИ УЧАСТНИКОВ ОБРАЗОВАТЕЛЬНОГО ПРОЦЕССА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6.1.       Участниками образовательного процесса являются обучающиеся, педагогические работники, родители (законные представители).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Учащиеся Школы имеют право </w:t>
      </w:r>
      <w:proofErr w:type="gramStart"/>
      <w:r w:rsidRPr="00F346A6">
        <w:rPr>
          <w:rFonts w:ascii="Tahoma" w:eastAsia="Times New Roman" w:hAnsi="Tahoma" w:cs="Tahoma"/>
          <w:color w:val="333333"/>
          <w:sz w:val="21"/>
          <w:szCs w:val="21"/>
          <w:lang w:eastAsia="ru-RU"/>
        </w:rPr>
        <w:t>на</w:t>
      </w:r>
      <w:proofErr w:type="gramEnd"/>
      <w:r w:rsidRPr="00F346A6">
        <w:rPr>
          <w:rFonts w:ascii="Tahoma" w:eastAsia="Times New Roman" w:hAnsi="Tahoma" w:cs="Tahoma"/>
          <w:color w:val="333333"/>
          <w:sz w:val="21"/>
          <w:szCs w:val="21"/>
          <w:lang w:eastAsia="ru-RU"/>
        </w:rPr>
        <w:t>:</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Получение бесплатного образования в соответствии с государственным образовательным стандартом;</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Выбор формы образования;</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бесплатное пользование библиотечно-информационными ресурсами библиотеки Школы;</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Получение дополнительных образовательных услуг;</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Участие в управлении Школой в форме, определенной Уставом, уважение человеческого достоинства, свободу совести и информации, свободное выражение собственных взглядов и убеждений;</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Свободное посещение мероприятий, не предусмотренных учебным планом;</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Перевод в другое общеобразовательное учреждение, реализуемое образовательную программу соответствующего уровня при согласии данного учреждения и успешным прохождением аттестации;</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Перевод в параллельный класс при наличии в них свободного места с согласия учителя;</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Обращаться с предложениями, жалобами, рекомендациями в любой орган школы;</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Создать любые самостоятельные организации, не противоречащие законодательству РФ;</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Обжаловать решение любого органа или должностного лица перед вышестоящим органом;</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выбор учителя при наличии возможности в старших классах;</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выбор изучаемого иностранного языка (совместно с родителями);</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Требовать при наличии условий открытия кружков, секций;</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Требовать создания надлежащих санитарно-гигиенических условий в школе;</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создание школьных кооперативов, оформленных законодательно;</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немедленную мотивированную оценку своих знаний, умений со стороны учителя;</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заблаговременное уведомление о сроках, объеме письменных контрольных работ. В течение дня – 1 контрольная работа, в течение недели не более 3 контрольных работ;</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пересдачу любой работы по теме, в согласованный с учителем срок (контрольная работа, зачет, самостоятельная работа).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6.2.      Учащиеся в школе обязаны:</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Соблюдать Устав Школы</w:t>
      </w:r>
      <w:proofErr w:type="gramStart"/>
      <w:r w:rsidRPr="00F346A6">
        <w:rPr>
          <w:rFonts w:ascii="Tahoma" w:eastAsia="Times New Roman" w:hAnsi="Tahoma" w:cs="Tahoma"/>
          <w:color w:val="333333"/>
          <w:sz w:val="21"/>
          <w:szCs w:val="21"/>
          <w:lang w:eastAsia="ru-RU"/>
        </w:rPr>
        <w:t xml:space="preserve"> ;</w:t>
      </w:r>
      <w:proofErr w:type="gramEnd"/>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Добросовестно учиться;</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Бережно относиться к имуществу школы;</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Уважать честь и достоинство других учащихся и работников образовательного учреждения;</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Выполнять требования работников школы по соблюдению Правил внутреннего распорядка Школы;</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Рационально организовывать учебный труд, заниматься самообразованием;</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Уважать права и считаться с интересами других учащихся, не подвергать опасности их жизни и здоровья;</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Содержать свое рабочее место в соответствии с гигиеническими требованиями, при нарушении которых учащиеся обязаны привести рабочее место в надлежащий вид своими силами;</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Соблюдать дисциплину труда, правила техники безопасности;</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Иметь сменную обувь и спортивную форму на уроках физкультуры;</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Следить за своим внешним видом, проявлять хороший вкус в одежде, прическе, манерах поведения;</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Выполнять решения Совета школы;</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школе запрещается курить, выражаться нецензурными словами, приносить в школу колющие и режущие предметы, спички;</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случае не подготовки к уроку учащийся обязан предупредить об этом учителя до звонка;</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Учащиеся обязаны вести дневники со 2-го класса;</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Учебники и всё необходимое ученик обязан готовить заранее до звонка, не опаздывать на уроки;</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случае неявки учителя на урок, учащиеся должны оставаться на своих местах и ждать распоряжения администрации, дежурного учителя или классного руководителя в течение 20 минут;</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Учащиеся, не сдавшие зачет на уроке, обязаны его сдать в назначенное время;</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Учащимся школы запрещается появляться в общественных местах в нетрезвом состоянии;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6.3.      Педагогические работники имеют право:</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защиту своей профессиональной чести и достоинства;</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участие в управлении школой в порядке, определяемом Уставом Школы;</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проведение эксперимента, если он не наносит ущерб здоровью и качеству обучения и воспитания ребенка;</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аттестацию на добровольной основе на соответствующую квалификационную категорию и получение её в случае успешного прохождения аттестации;</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повышение квалификации. В этих целях администрация создаёт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сокращенную рабочую неделю, на удлиненный оплачиваемый отпуск, на получение пенсии по выслуге лет в порядке, установленном законодательством РФ;</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социальные льготы и гарантии, установленные законодательством РФ и дополнительные льготы, предоставляемые Учредителем педагогическим работникам Школы;</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длительный отпуск (до 1 года) не реже</w:t>
      </w:r>
      <w:proofErr w:type="gramStart"/>
      <w:r w:rsidRPr="00F346A6">
        <w:rPr>
          <w:rFonts w:ascii="Tahoma" w:eastAsia="Times New Roman" w:hAnsi="Tahoma" w:cs="Tahoma"/>
          <w:color w:val="333333"/>
          <w:sz w:val="21"/>
          <w:szCs w:val="21"/>
          <w:lang w:eastAsia="ru-RU"/>
        </w:rPr>
        <w:t xml:space="preserve"> ,</w:t>
      </w:r>
      <w:proofErr w:type="gramEnd"/>
      <w:r w:rsidRPr="00F346A6">
        <w:rPr>
          <w:rFonts w:ascii="Tahoma" w:eastAsia="Times New Roman" w:hAnsi="Tahoma" w:cs="Tahoma"/>
          <w:color w:val="333333"/>
          <w:sz w:val="21"/>
          <w:szCs w:val="21"/>
          <w:lang w:eastAsia="ru-RU"/>
        </w:rPr>
        <w:t xml:space="preserve"> чем через каждые 10 лет непрерывной преподавательской работы;</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Обращаться с предложениями, жалобами, рекомендациями в любой орган школы;</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Отказаться от нагрузки превышающей 18 часов в неделю при комплектовании;</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Отказать в консультации учащимся, которые не используют рабочее время на уроке для обучения без уважительной причины;</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Отказаться от проведения открытого урока в неудобное для него время;</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коррекцию или разработку программ, утвержденных методическим советом;</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методический рабочий день при 6-ти дневной рабочей недели, при нагрузке, не превышающей 20-21 часа;</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На педагогического работника Школы с его согласия приказом по Школе могут возлагаться функции классного руководителя по организации координации воспитательной работы с </w:t>
      </w:r>
      <w:proofErr w:type="gramStart"/>
      <w:r w:rsidRPr="00F346A6">
        <w:rPr>
          <w:rFonts w:ascii="Tahoma" w:eastAsia="Times New Roman" w:hAnsi="Tahoma" w:cs="Tahoma"/>
          <w:color w:val="333333"/>
          <w:sz w:val="21"/>
          <w:szCs w:val="21"/>
          <w:lang w:eastAsia="ru-RU"/>
        </w:rPr>
        <w:t>обучающимися</w:t>
      </w:r>
      <w:proofErr w:type="gramEnd"/>
      <w:r w:rsidRPr="00F346A6">
        <w:rPr>
          <w:rFonts w:ascii="Tahoma" w:eastAsia="Times New Roman" w:hAnsi="Tahoma" w:cs="Tahoma"/>
          <w:color w:val="333333"/>
          <w:sz w:val="21"/>
          <w:szCs w:val="21"/>
          <w:lang w:eastAsia="ru-RU"/>
        </w:rPr>
        <w:t xml:space="preserve"> в классе.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6.4.      Педагогические работники обязаны:</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Соблюдать Устав Школы, должностные инструкции, выполнять Правила внутреннего трудового распорядка, условия трудового договора;</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Обеспечивать выполнение учебных программ, достижение базового уровня образования;</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Своевременно выставлять текущие и итоговые оценки;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Осуществлять постоянную связь с родителями (законными представителями);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Нести ответственность за жизнь и здоровье детей в ходе учебного воспитательного процесса;</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Уважать человеческое достоинство обучающихся, не допускать по отношению к учащимся методов физического и психического насилия;</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Оказывать индивидуальную помощь учащимся, не усвоившим программу в связи с болезнью и другими уважительными причинами;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Работать в тесном сотрудничестве с другими учителями и классными руководителями;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Доводить до сведения родителей итоги промежуточной и итоговой аттестации;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Пропагандировать педагогические знания среди родителей и общественности;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Сотрудничать с родителями (законными представителями) в деле воспитания детей;</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Постоянно повышать свой теоретический и культурный уровень;</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Повышать педагогическую квалификацию, изучать опыт других учителей;</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Соблюдать требования по технике безопасности, производственной санитарии, противопожарной охране;</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Воспитывать у учащихся бережное отношение к школьному имуществу;</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Быть примером достойного </w:t>
      </w:r>
      <w:proofErr w:type="gramStart"/>
      <w:r w:rsidRPr="00F346A6">
        <w:rPr>
          <w:rFonts w:ascii="Tahoma" w:eastAsia="Times New Roman" w:hAnsi="Tahoma" w:cs="Tahoma"/>
          <w:color w:val="333333"/>
          <w:sz w:val="21"/>
          <w:szCs w:val="21"/>
          <w:lang w:eastAsia="ru-RU"/>
        </w:rPr>
        <w:t>поведения</w:t>
      </w:r>
      <w:proofErr w:type="gramEnd"/>
      <w:r w:rsidRPr="00F346A6">
        <w:rPr>
          <w:rFonts w:ascii="Tahoma" w:eastAsia="Times New Roman" w:hAnsi="Tahoma" w:cs="Tahoma"/>
          <w:color w:val="333333"/>
          <w:sz w:val="21"/>
          <w:szCs w:val="21"/>
          <w:lang w:eastAsia="ru-RU"/>
        </w:rPr>
        <w:t xml:space="preserve"> как в школе, так и вне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6.5.      Комплектование персонала осуществляется следующим образом:</w:t>
      </w:r>
    </w:p>
    <w:p w:rsidR="00F346A6" w:rsidRPr="00F346A6" w:rsidRDefault="00F346A6" w:rsidP="00F346A6">
      <w:pPr>
        <w:numPr>
          <w:ilvl w:val="0"/>
          <w:numId w:val="1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документом об образовании.</w:t>
      </w:r>
    </w:p>
    <w:p w:rsidR="00F346A6" w:rsidRPr="00F346A6" w:rsidRDefault="00F346A6" w:rsidP="00F346A6">
      <w:pPr>
        <w:numPr>
          <w:ilvl w:val="0"/>
          <w:numId w:val="1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Прием на работу производится на основе трудового договора (контракта).</w:t>
      </w:r>
    </w:p>
    <w:p w:rsidR="00F346A6" w:rsidRPr="00F346A6" w:rsidRDefault="00F346A6" w:rsidP="00F346A6">
      <w:pPr>
        <w:numPr>
          <w:ilvl w:val="0"/>
          <w:numId w:val="1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Зарплата педагогическим работникам определяется согласно ЕТС по результатам аттестации.</w:t>
      </w:r>
    </w:p>
    <w:p w:rsidR="00F346A6" w:rsidRPr="00F346A6" w:rsidRDefault="00F346A6" w:rsidP="00F346A6">
      <w:pPr>
        <w:numPr>
          <w:ilvl w:val="0"/>
          <w:numId w:val="1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зависимости от количества часов, учебная нагрузка педагогических работников может быть разной в первом и втором полугодиях. При установлении учебной нагрузки на новый учебный год учителям и другим педагогическим работникам, для которых данная Школа является местом основной работы, сохраняется её объем и преемственность преподавания предметов в классах.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6.6.      Родители (законные представители) имеют право на</w:t>
      </w:r>
      <w:proofErr w:type="gramStart"/>
      <w:r w:rsidRPr="00F346A6">
        <w:rPr>
          <w:rFonts w:ascii="Tahoma" w:eastAsia="Times New Roman" w:hAnsi="Tahoma" w:cs="Tahoma"/>
          <w:color w:val="333333"/>
          <w:sz w:val="21"/>
          <w:szCs w:val="21"/>
          <w:lang w:eastAsia="ru-RU"/>
        </w:rPr>
        <w:t xml:space="preserve"> :</w:t>
      </w:r>
      <w:proofErr w:type="gramEnd"/>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Защиту законных прав и интересов детей;</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Выбор образовательного учреждения и  форм обучения;</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Участие в управлении школой в форме, определяемой Уставом Школы;</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Знакомиться с ходом и содержанием образовательного процесса, с оценками успеваемости ребенка;</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Знакомиться с Уставом школы, правилами внутреннего распорядка и другими документами, регламентирующими организацию образовательного процесса;</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Вносить средства в фонд школы с целевым назначением;</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Избирать и быть избранным в Совет школы, родительский совет;</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Посещать уроки и внеклассные мероприятия с разрешения учителя;</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Участвовать в воспитательной работе;</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Участвовать в работе экзаменационной комиссии по решению Совета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6.7.          Родители (законные представители) обязаны:</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Нести ответственность за воспитание и обучение своих детей, и создание необходимых условий для получения ими образования;</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Выполнять Устав Школы в части, касающейся их прав и обязанностей;</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Обеспечить ликвидацию </w:t>
      </w:r>
      <w:proofErr w:type="gramStart"/>
      <w:r w:rsidRPr="00F346A6">
        <w:rPr>
          <w:rFonts w:ascii="Tahoma" w:eastAsia="Times New Roman" w:hAnsi="Tahoma" w:cs="Tahoma"/>
          <w:color w:val="333333"/>
          <w:sz w:val="21"/>
          <w:szCs w:val="21"/>
          <w:lang w:eastAsia="ru-RU"/>
        </w:rPr>
        <w:t>обучающимися</w:t>
      </w:r>
      <w:proofErr w:type="gramEnd"/>
      <w:r w:rsidRPr="00F346A6">
        <w:rPr>
          <w:rFonts w:ascii="Tahoma" w:eastAsia="Times New Roman" w:hAnsi="Tahoma" w:cs="Tahoma"/>
          <w:color w:val="333333"/>
          <w:sz w:val="21"/>
          <w:szCs w:val="21"/>
          <w:lang w:eastAsia="ru-RU"/>
        </w:rPr>
        <w:t xml:space="preserve"> академической задолженности;</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Возмещать ущерб, причинённый по вине ребёнка;</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Постоянно посещать родительские собрания;</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Следить за внешним видом своих детей, приучать их к чистоте и порядку, выполнению правил личной гигиены, помощи родителям дома и по хозяйству;</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Оказывать помощь классным руководителям в организации и проведении внеклассных мероприятий.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7. РЕГЛАМЕНТАЦИЯ ДЕЯТЕЛЬНОСТИ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7.1.      Деятельность Школы регламентируется следующими видами: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Уставом Школы;</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Лицензией;</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Договором с Учредителем;</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Типовым положением об общеобразовательном учреждении;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Контрактами с сотрудниками;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Правилами внутреннего трудового распорядка;</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Правилами для учащихся;</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Совете Школы;</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Педсовете;</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родительском комитете;</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Должностными инструкциями;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порядке установления доплат и надбавок работникам;</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об аттестационной комиссии;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методическом объединении;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Положением о приеме детей </w:t>
      </w:r>
      <w:proofErr w:type="gramStart"/>
      <w:r w:rsidRPr="00F346A6">
        <w:rPr>
          <w:rFonts w:ascii="Tahoma" w:eastAsia="Times New Roman" w:hAnsi="Tahoma" w:cs="Tahoma"/>
          <w:color w:val="333333"/>
          <w:sz w:val="21"/>
          <w:szCs w:val="21"/>
          <w:lang w:eastAsia="ru-RU"/>
        </w:rPr>
        <w:t>в первые</w:t>
      </w:r>
      <w:proofErr w:type="gramEnd"/>
      <w:r w:rsidRPr="00F346A6">
        <w:rPr>
          <w:rFonts w:ascii="Tahoma" w:eastAsia="Times New Roman" w:hAnsi="Tahoma" w:cs="Tahoma"/>
          <w:color w:val="333333"/>
          <w:sz w:val="21"/>
          <w:szCs w:val="21"/>
          <w:lang w:eastAsia="ru-RU"/>
        </w:rPr>
        <w:t xml:space="preserve"> и десятые классы;</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об индивидуальном обучении больных детей на дому;</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классе компенсирующего обучения;</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системе оценок, формах, порядке, периодичности промежуточной и итоговой аттестации;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об учебном кабинете;</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психолого-медико-педагогической комиссии;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Инструкциями по технике безопасности;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Договором с родителями;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детском объединении «Звездочка»;</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детском объединении «Союз ребячьих городов»;</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детском объединении «Бригантина»;</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об условном переводе учащихся;</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порядке создания, обновления и использования учебного фонда библиотеки школы;</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порядке премирования;</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Приказами директора Школы;</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Попечительском совете.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7.2.      Локальные правовые акты Школы не могут противоречить настоящему Уставу.</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Если Школа принимает локальные правовые акты помимо перечисленных в пункте 7.1. настоящего Устава, эти акты подлежат регистрации в установленном порядке в качестве дополнений к Уставу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8. ПОРЯДОК ИЗМЕНЕНИЯ УСТАВА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8.1.       Дополнения и изменения, вносимые в Устав Школы, рассматриваются Советом Школы по согласованию с Комитетом.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8.2.      Настоящий Устав составлен в 10 экземплярах, имеющих равную юридическую силу.</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9. ПОРЯДОК РЕОРГАНИЗАЦИИ И ЛИКВИДАЦИИ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9.1.      Школа может быть реорганизована в иное общеобразовательное учреждение по решению Учредителя, если это не влечет нарушения обязатель</w:t>
      </w:r>
      <w:proofErr w:type="gramStart"/>
      <w:r w:rsidRPr="00F346A6">
        <w:rPr>
          <w:rFonts w:ascii="Tahoma" w:eastAsia="Times New Roman" w:hAnsi="Tahoma" w:cs="Tahoma"/>
          <w:color w:val="333333"/>
          <w:sz w:val="21"/>
          <w:szCs w:val="21"/>
          <w:lang w:eastAsia="ru-RU"/>
        </w:rPr>
        <w:t>ств Шк</w:t>
      </w:r>
      <w:proofErr w:type="gramEnd"/>
      <w:r w:rsidRPr="00F346A6">
        <w:rPr>
          <w:rFonts w:ascii="Tahoma" w:eastAsia="Times New Roman" w:hAnsi="Tahoma" w:cs="Tahoma"/>
          <w:color w:val="333333"/>
          <w:sz w:val="21"/>
          <w:szCs w:val="21"/>
          <w:lang w:eastAsia="ru-RU"/>
        </w:rPr>
        <w:t>олы и если Учредитель принимает на себя эти обязательства.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9.2.      При реорганизации Школы её Устав, лицензия и свидетельство  о государственной регистрации утрачивают силу.</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9.3.      Ликвидация Школы может быть осуществлена:</w:t>
      </w:r>
    </w:p>
    <w:p w:rsidR="00F346A6" w:rsidRPr="00F346A6" w:rsidRDefault="00F346A6" w:rsidP="00F346A6">
      <w:pPr>
        <w:numPr>
          <w:ilvl w:val="0"/>
          <w:numId w:val="2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 решению Учредителя;</w:t>
      </w:r>
    </w:p>
    <w:p w:rsidR="00F346A6" w:rsidRPr="00F346A6" w:rsidRDefault="00F346A6" w:rsidP="00F346A6">
      <w:pPr>
        <w:numPr>
          <w:ilvl w:val="0"/>
          <w:numId w:val="2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 решению суда в случае осуществления деятельности без надлежащего разрешения /лицензии/, либо деятельности, запрещенной законом, либо деятельности, не соответствующей уставным целям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9.4.      Ликвидация Школы осуществляется ликвидационной комиссией, назначаемой органом, принявшим решение о ликвидации по согласованию с органом, осуществляющим государственную реорганизацию юридического лица.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9.5.      С момента назначения ликвидационной комиссии к ней переходят полномочия по управлению делами Школы.</w:t>
      </w:r>
    </w:p>
    <w:p w:rsidR="00DD6612" w:rsidRPr="00AF0C9C" w:rsidRDefault="00F346A6" w:rsidP="00AF0C9C">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9.6.      Ликвидационная комиссия осуществляет свою работу </w:t>
      </w:r>
      <w:r w:rsidR="00AF0C9C">
        <w:rPr>
          <w:rFonts w:ascii="Tahoma" w:eastAsia="Times New Roman" w:hAnsi="Tahoma" w:cs="Tahoma"/>
          <w:color w:val="333333"/>
          <w:sz w:val="21"/>
          <w:szCs w:val="21"/>
          <w:lang w:eastAsia="ru-RU"/>
        </w:rPr>
        <w:t>в порядке устава.</w:t>
      </w:r>
    </w:p>
    <w:sectPr w:rsidR="00DD6612" w:rsidRPr="00AF0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174B"/>
    <w:multiLevelType w:val="multilevel"/>
    <w:tmpl w:val="A7B0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859CA"/>
    <w:multiLevelType w:val="multilevel"/>
    <w:tmpl w:val="AA34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D5484"/>
    <w:multiLevelType w:val="multilevel"/>
    <w:tmpl w:val="0EAE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67456"/>
    <w:multiLevelType w:val="multilevel"/>
    <w:tmpl w:val="B9D8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4B1087"/>
    <w:multiLevelType w:val="multilevel"/>
    <w:tmpl w:val="62D2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6C3DE2"/>
    <w:multiLevelType w:val="multilevel"/>
    <w:tmpl w:val="6BF0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24CBB"/>
    <w:multiLevelType w:val="multilevel"/>
    <w:tmpl w:val="BEBC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4C4325"/>
    <w:multiLevelType w:val="multilevel"/>
    <w:tmpl w:val="2A04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CF1A14"/>
    <w:multiLevelType w:val="multilevel"/>
    <w:tmpl w:val="310A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CA2664"/>
    <w:multiLevelType w:val="multilevel"/>
    <w:tmpl w:val="08D8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86543A"/>
    <w:multiLevelType w:val="multilevel"/>
    <w:tmpl w:val="F84A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A96FA7"/>
    <w:multiLevelType w:val="multilevel"/>
    <w:tmpl w:val="4668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F27CEA"/>
    <w:multiLevelType w:val="multilevel"/>
    <w:tmpl w:val="04C2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E40FC"/>
    <w:multiLevelType w:val="multilevel"/>
    <w:tmpl w:val="84C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D030F"/>
    <w:multiLevelType w:val="multilevel"/>
    <w:tmpl w:val="F4CE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77309"/>
    <w:multiLevelType w:val="multilevel"/>
    <w:tmpl w:val="FFB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163E35"/>
    <w:multiLevelType w:val="multilevel"/>
    <w:tmpl w:val="4E88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4E6AF8"/>
    <w:multiLevelType w:val="multilevel"/>
    <w:tmpl w:val="1552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3226E1"/>
    <w:multiLevelType w:val="multilevel"/>
    <w:tmpl w:val="7E82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175C35"/>
    <w:multiLevelType w:val="multilevel"/>
    <w:tmpl w:val="2FB2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4D0038"/>
    <w:multiLevelType w:val="multilevel"/>
    <w:tmpl w:val="3E9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F5037D"/>
    <w:multiLevelType w:val="multilevel"/>
    <w:tmpl w:val="0EDE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7"/>
  </w:num>
  <w:num w:numId="4">
    <w:abstractNumId w:val="14"/>
  </w:num>
  <w:num w:numId="5">
    <w:abstractNumId w:val="2"/>
  </w:num>
  <w:num w:numId="6">
    <w:abstractNumId w:val="3"/>
  </w:num>
  <w:num w:numId="7">
    <w:abstractNumId w:val="11"/>
  </w:num>
  <w:num w:numId="8">
    <w:abstractNumId w:val="16"/>
  </w:num>
  <w:num w:numId="9">
    <w:abstractNumId w:val="13"/>
  </w:num>
  <w:num w:numId="10">
    <w:abstractNumId w:val="20"/>
  </w:num>
  <w:num w:numId="11">
    <w:abstractNumId w:val="6"/>
  </w:num>
  <w:num w:numId="12">
    <w:abstractNumId w:val="0"/>
  </w:num>
  <w:num w:numId="13">
    <w:abstractNumId w:val="5"/>
  </w:num>
  <w:num w:numId="14">
    <w:abstractNumId w:val="19"/>
  </w:num>
  <w:num w:numId="15">
    <w:abstractNumId w:val="17"/>
  </w:num>
  <w:num w:numId="16">
    <w:abstractNumId w:val="8"/>
  </w:num>
  <w:num w:numId="17">
    <w:abstractNumId w:val="4"/>
  </w:num>
  <w:num w:numId="18">
    <w:abstractNumId w:val="15"/>
  </w:num>
  <w:num w:numId="19">
    <w:abstractNumId w:val="12"/>
  </w:num>
  <w:num w:numId="20">
    <w:abstractNumId w:val="9"/>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6A6"/>
    <w:rsid w:val="0005037C"/>
    <w:rsid w:val="00060C0E"/>
    <w:rsid w:val="00166741"/>
    <w:rsid w:val="00195607"/>
    <w:rsid w:val="00197E7D"/>
    <w:rsid w:val="001C1D75"/>
    <w:rsid w:val="001F35D8"/>
    <w:rsid w:val="002B61C7"/>
    <w:rsid w:val="00305EB6"/>
    <w:rsid w:val="003E2AD0"/>
    <w:rsid w:val="003F0F53"/>
    <w:rsid w:val="00542EA5"/>
    <w:rsid w:val="0055651F"/>
    <w:rsid w:val="00645E1A"/>
    <w:rsid w:val="00745FF2"/>
    <w:rsid w:val="008153F8"/>
    <w:rsid w:val="00861F38"/>
    <w:rsid w:val="008A00CD"/>
    <w:rsid w:val="008B6FF0"/>
    <w:rsid w:val="008C19A8"/>
    <w:rsid w:val="008C1A23"/>
    <w:rsid w:val="008C72F3"/>
    <w:rsid w:val="00932786"/>
    <w:rsid w:val="009F0434"/>
    <w:rsid w:val="00A826CC"/>
    <w:rsid w:val="00AD68FF"/>
    <w:rsid w:val="00AF0C9C"/>
    <w:rsid w:val="00B3005C"/>
    <w:rsid w:val="00B74742"/>
    <w:rsid w:val="00C11845"/>
    <w:rsid w:val="00C170E0"/>
    <w:rsid w:val="00D84A8D"/>
    <w:rsid w:val="00DD6612"/>
    <w:rsid w:val="00EF6E2F"/>
    <w:rsid w:val="00F346A6"/>
    <w:rsid w:val="00F812DC"/>
    <w:rsid w:val="00F8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7292</Words>
  <Characters>41566</Characters>
  <Application>Microsoft Office Word</Application>
  <DocSecurity>0</DocSecurity>
  <Lines>346</Lines>
  <Paragraphs>97</Paragraphs>
  <ScaleCrop>false</ScaleCrop>
  <Company>SPecialiST RePack</Company>
  <LinksUpToDate>false</LinksUpToDate>
  <CharactersWithSpaces>48761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гас.патимат</dc:creator>
  <cp:lastModifiedBy>гас.патимат</cp:lastModifiedBy>
  <cp:revision>4</cp:revision>
  <dcterms:created xsi:type="dcterms:W3CDTF">2017-11-19T17:30:00Z</dcterms:created>
  <dcterms:modified xsi:type="dcterms:W3CDTF">2018-03-22T06:59:00Z</dcterms:modified>
</cp:coreProperties>
</file>